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5CF4" w14:textId="3E05CB04" w:rsidR="00576603" w:rsidRDefault="00576603" w:rsidP="00576603">
      <w:pPr>
        <w:jc w:val="center"/>
      </w:pPr>
      <w:r w:rsidRPr="00FF4373">
        <w:rPr>
          <w:rFonts w:ascii="Arial" w:hAnsi="Arial" w:cs="Arial"/>
        </w:rPr>
        <w:t>İş Etiği ve Davranış Standartlar</w:t>
      </w:r>
      <w:r>
        <w:rPr>
          <w:rFonts w:ascii="Arial" w:hAnsi="Arial" w:cs="Arial"/>
        </w:rPr>
        <w:t>ı</w:t>
      </w:r>
    </w:p>
    <w:sdt>
      <w:sdtPr>
        <w:rPr>
          <w:rFonts w:ascii="Arial" w:eastAsiaTheme="minorHAnsi" w:hAnsi="Arial" w:cs="Arial"/>
          <w:b w:val="0"/>
          <w:bCs w:val="0"/>
          <w:color w:val="auto"/>
          <w:kern w:val="2"/>
          <w:sz w:val="24"/>
          <w:szCs w:val="24"/>
          <w:lang w:val="en-TR"/>
          <w14:ligatures w14:val="standardContextual"/>
        </w:rPr>
        <w:id w:val="1465305478"/>
        <w:docPartObj>
          <w:docPartGallery w:val="Table of Contents"/>
          <w:docPartUnique/>
        </w:docPartObj>
      </w:sdtPr>
      <w:sdtEndPr>
        <w:rPr>
          <w:noProof/>
        </w:rPr>
      </w:sdtEndPr>
      <w:sdtContent>
        <w:p w14:paraId="0B7879B6" w14:textId="23EBE48A" w:rsidR="00AB75C7" w:rsidRPr="00FF4373" w:rsidRDefault="00AB75C7">
          <w:pPr>
            <w:pStyle w:val="TOCHeading"/>
            <w:rPr>
              <w:rFonts w:ascii="Arial" w:hAnsi="Arial" w:cs="Arial"/>
              <w:sz w:val="24"/>
              <w:szCs w:val="24"/>
            </w:rPr>
          </w:pPr>
          <w:r w:rsidRPr="00FF4373">
            <w:rPr>
              <w:rFonts w:ascii="Arial" w:hAnsi="Arial" w:cs="Arial"/>
              <w:sz w:val="24"/>
              <w:szCs w:val="24"/>
            </w:rPr>
            <w:t>Table of Contents</w:t>
          </w:r>
        </w:p>
        <w:p w14:paraId="4C9AD65B" w14:textId="620B81C7" w:rsidR="00865779" w:rsidRDefault="00AB75C7">
          <w:pPr>
            <w:pStyle w:val="TOC1"/>
            <w:tabs>
              <w:tab w:val="left" w:pos="480"/>
              <w:tab w:val="right" w:leader="dot" w:pos="9056"/>
            </w:tabs>
            <w:rPr>
              <w:rFonts w:eastAsiaTheme="minorEastAsia" w:cstheme="minorBidi"/>
              <w:b w:val="0"/>
              <w:bCs w:val="0"/>
              <w:i w:val="0"/>
              <w:iCs w:val="0"/>
              <w:noProof/>
            </w:rPr>
          </w:pPr>
          <w:r w:rsidRPr="00FF4373">
            <w:rPr>
              <w:rFonts w:ascii="Arial" w:hAnsi="Arial" w:cs="Arial"/>
              <w:b w:val="0"/>
              <w:bCs w:val="0"/>
            </w:rPr>
            <w:fldChar w:fldCharType="begin"/>
          </w:r>
          <w:r w:rsidRPr="00FF4373">
            <w:rPr>
              <w:rFonts w:ascii="Arial" w:hAnsi="Arial" w:cs="Arial"/>
            </w:rPr>
            <w:instrText xml:space="preserve"> TOC \o "1-3" \h \z \u </w:instrText>
          </w:r>
          <w:r w:rsidRPr="00FF4373">
            <w:rPr>
              <w:rFonts w:ascii="Arial" w:hAnsi="Arial" w:cs="Arial"/>
              <w:b w:val="0"/>
              <w:bCs w:val="0"/>
            </w:rPr>
            <w:fldChar w:fldCharType="separate"/>
          </w:r>
          <w:hyperlink w:anchor="_Toc210812466" w:history="1">
            <w:r w:rsidR="00865779" w:rsidRPr="000E13F5">
              <w:rPr>
                <w:rStyle w:val="Hyperlink"/>
                <w:rFonts w:ascii="Arial" w:hAnsi="Arial" w:cs="Arial"/>
                <w:noProof/>
                <w:kern w:val="0"/>
                <w14:ligatures w14:val="none"/>
              </w:rPr>
              <w:t>1</w:t>
            </w:r>
            <w:r w:rsidR="00865779">
              <w:rPr>
                <w:rFonts w:eastAsiaTheme="minorEastAsia" w:cstheme="minorBidi"/>
                <w:b w:val="0"/>
                <w:bCs w:val="0"/>
                <w:i w:val="0"/>
                <w:iCs w:val="0"/>
                <w:noProof/>
              </w:rPr>
              <w:tab/>
            </w:r>
            <w:r w:rsidR="00865779" w:rsidRPr="000E13F5">
              <w:rPr>
                <w:rStyle w:val="Hyperlink"/>
                <w:rFonts w:ascii="Arial" w:hAnsi="Arial" w:cs="Arial"/>
                <w:noProof/>
              </w:rPr>
              <w:t>Giriş</w:t>
            </w:r>
            <w:r w:rsidR="00865779">
              <w:rPr>
                <w:noProof/>
                <w:webHidden/>
              </w:rPr>
              <w:tab/>
            </w:r>
            <w:r w:rsidR="00865779">
              <w:rPr>
                <w:noProof/>
                <w:webHidden/>
              </w:rPr>
              <w:fldChar w:fldCharType="begin"/>
            </w:r>
            <w:r w:rsidR="00865779">
              <w:rPr>
                <w:noProof/>
                <w:webHidden/>
              </w:rPr>
              <w:instrText xml:space="preserve"> PAGEREF _Toc210812466 \h </w:instrText>
            </w:r>
            <w:r w:rsidR="00865779">
              <w:rPr>
                <w:noProof/>
                <w:webHidden/>
              </w:rPr>
            </w:r>
            <w:r w:rsidR="00865779">
              <w:rPr>
                <w:noProof/>
                <w:webHidden/>
              </w:rPr>
              <w:fldChar w:fldCharType="separate"/>
            </w:r>
            <w:r w:rsidR="00865779">
              <w:rPr>
                <w:noProof/>
                <w:webHidden/>
              </w:rPr>
              <w:t>1</w:t>
            </w:r>
            <w:r w:rsidR="00865779">
              <w:rPr>
                <w:noProof/>
                <w:webHidden/>
              </w:rPr>
              <w:fldChar w:fldCharType="end"/>
            </w:r>
          </w:hyperlink>
        </w:p>
        <w:p w14:paraId="6B1E4DA1" w14:textId="0B50A1A2" w:rsidR="00865779" w:rsidRDefault="00865779">
          <w:pPr>
            <w:pStyle w:val="TOC1"/>
            <w:tabs>
              <w:tab w:val="left" w:pos="480"/>
              <w:tab w:val="right" w:leader="dot" w:pos="9056"/>
            </w:tabs>
            <w:rPr>
              <w:rFonts w:eastAsiaTheme="minorEastAsia" w:cstheme="minorBidi"/>
              <w:b w:val="0"/>
              <w:bCs w:val="0"/>
              <w:i w:val="0"/>
              <w:iCs w:val="0"/>
              <w:noProof/>
            </w:rPr>
          </w:pPr>
          <w:hyperlink w:anchor="_Toc210812467" w:history="1">
            <w:r w:rsidRPr="000E13F5">
              <w:rPr>
                <w:rStyle w:val="Hyperlink"/>
                <w:rFonts w:ascii="Arial" w:hAnsi="Arial" w:cs="Arial"/>
                <w:noProof/>
              </w:rPr>
              <w:t>2</w:t>
            </w:r>
            <w:r>
              <w:rPr>
                <w:rFonts w:eastAsiaTheme="minorEastAsia" w:cstheme="minorBidi"/>
                <w:b w:val="0"/>
                <w:bCs w:val="0"/>
                <w:i w:val="0"/>
                <w:iCs w:val="0"/>
                <w:noProof/>
              </w:rPr>
              <w:tab/>
            </w:r>
            <w:r w:rsidRPr="000E13F5">
              <w:rPr>
                <w:rStyle w:val="Hyperlink"/>
                <w:rFonts w:ascii="Arial" w:hAnsi="Arial" w:cs="Arial"/>
                <w:noProof/>
              </w:rPr>
              <w:t>Dürüstlük ve Şeffaflık</w:t>
            </w:r>
            <w:r>
              <w:rPr>
                <w:noProof/>
                <w:webHidden/>
              </w:rPr>
              <w:tab/>
            </w:r>
            <w:r>
              <w:rPr>
                <w:noProof/>
                <w:webHidden/>
              </w:rPr>
              <w:fldChar w:fldCharType="begin"/>
            </w:r>
            <w:r>
              <w:rPr>
                <w:noProof/>
                <w:webHidden/>
              </w:rPr>
              <w:instrText xml:space="preserve"> PAGEREF _Toc210812467 \h </w:instrText>
            </w:r>
            <w:r>
              <w:rPr>
                <w:noProof/>
                <w:webHidden/>
              </w:rPr>
            </w:r>
            <w:r>
              <w:rPr>
                <w:noProof/>
                <w:webHidden/>
              </w:rPr>
              <w:fldChar w:fldCharType="separate"/>
            </w:r>
            <w:r>
              <w:rPr>
                <w:noProof/>
                <w:webHidden/>
              </w:rPr>
              <w:t>1</w:t>
            </w:r>
            <w:r>
              <w:rPr>
                <w:noProof/>
                <w:webHidden/>
              </w:rPr>
              <w:fldChar w:fldCharType="end"/>
            </w:r>
          </w:hyperlink>
        </w:p>
        <w:p w14:paraId="0494FAE6" w14:textId="7E73504D" w:rsidR="00865779" w:rsidRDefault="00865779">
          <w:pPr>
            <w:pStyle w:val="TOC1"/>
            <w:tabs>
              <w:tab w:val="left" w:pos="480"/>
              <w:tab w:val="right" w:leader="dot" w:pos="9056"/>
            </w:tabs>
            <w:rPr>
              <w:rFonts w:eastAsiaTheme="minorEastAsia" w:cstheme="minorBidi"/>
              <w:b w:val="0"/>
              <w:bCs w:val="0"/>
              <w:i w:val="0"/>
              <w:iCs w:val="0"/>
              <w:noProof/>
            </w:rPr>
          </w:pPr>
          <w:hyperlink w:anchor="_Toc210812468" w:history="1">
            <w:r w:rsidRPr="000E13F5">
              <w:rPr>
                <w:rStyle w:val="Hyperlink"/>
                <w:rFonts w:ascii="Arial" w:hAnsi="Arial" w:cs="Arial"/>
                <w:noProof/>
              </w:rPr>
              <w:t>3</w:t>
            </w:r>
            <w:r>
              <w:rPr>
                <w:rFonts w:eastAsiaTheme="minorEastAsia" w:cstheme="minorBidi"/>
                <w:b w:val="0"/>
                <w:bCs w:val="0"/>
                <w:i w:val="0"/>
                <w:iCs w:val="0"/>
                <w:noProof/>
              </w:rPr>
              <w:tab/>
            </w:r>
            <w:r w:rsidRPr="000E13F5">
              <w:rPr>
                <w:rStyle w:val="Hyperlink"/>
                <w:rFonts w:ascii="Arial" w:hAnsi="Arial" w:cs="Arial"/>
                <w:noProof/>
              </w:rPr>
              <w:t>Saygı ve Eşitlik</w:t>
            </w:r>
            <w:r>
              <w:rPr>
                <w:noProof/>
                <w:webHidden/>
              </w:rPr>
              <w:tab/>
            </w:r>
            <w:r>
              <w:rPr>
                <w:noProof/>
                <w:webHidden/>
              </w:rPr>
              <w:fldChar w:fldCharType="begin"/>
            </w:r>
            <w:r>
              <w:rPr>
                <w:noProof/>
                <w:webHidden/>
              </w:rPr>
              <w:instrText xml:space="preserve"> PAGEREF _Toc210812468 \h </w:instrText>
            </w:r>
            <w:r>
              <w:rPr>
                <w:noProof/>
                <w:webHidden/>
              </w:rPr>
            </w:r>
            <w:r>
              <w:rPr>
                <w:noProof/>
                <w:webHidden/>
              </w:rPr>
              <w:fldChar w:fldCharType="separate"/>
            </w:r>
            <w:r>
              <w:rPr>
                <w:noProof/>
                <w:webHidden/>
              </w:rPr>
              <w:t>2</w:t>
            </w:r>
            <w:r>
              <w:rPr>
                <w:noProof/>
                <w:webHidden/>
              </w:rPr>
              <w:fldChar w:fldCharType="end"/>
            </w:r>
          </w:hyperlink>
        </w:p>
        <w:p w14:paraId="626A0220" w14:textId="33D3EDEC" w:rsidR="00865779" w:rsidRDefault="00865779">
          <w:pPr>
            <w:pStyle w:val="TOC1"/>
            <w:tabs>
              <w:tab w:val="left" w:pos="480"/>
              <w:tab w:val="right" w:leader="dot" w:pos="9056"/>
            </w:tabs>
            <w:rPr>
              <w:rFonts w:eastAsiaTheme="minorEastAsia" w:cstheme="minorBidi"/>
              <w:b w:val="0"/>
              <w:bCs w:val="0"/>
              <w:i w:val="0"/>
              <w:iCs w:val="0"/>
              <w:noProof/>
            </w:rPr>
          </w:pPr>
          <w:hyperlink w:anchor="_Toc210812469" w:history="1">
            <w:r w:rsidRPr="000E13F5">
              <w:rPr>
                <w:rStyle w:val="Hyperlink"/>
                <w:rFonts w:ascii="Arial" w:hAnsi="Arial" w:cs="Arial"/>
                <w:noProof/>
              </w:rPr>
              <w:t>4</w:t>
            </w:r>
            <w:r>
              <w:rPr>
                <w:rFonts w:eastAsiaTheme="minorEastAsia" w:cstheme="minorBidi"/>
                <w:b w:val="0"/>
                <w:bCs w:val="0"/>
                <w:i w:val="0"/>
                <w:iCs w:val="0"/>
                <w:noProof/>
              </w:rPr>
              <w:tab/>
            </w:r>
            <w:r w:rsidRPr="000E13F5">
              <w:rPr>
                <w:rStyle w:val="Hyperlink"/>
                <w:rFonts w:ascii="Arial" w:hAnsi="Arial" w:cs="Arial"/>
                <w:noProof/>
              </w:rPr>
              <w:t>Hediyeler, Ağırlama ve Menfaatler</w:t>
            </w:r>
            <w:r>
              <w:rPr>
                <w:noProof/>
                <w:webHidden/>
              </w:rPr>
              <w:tab/>
            </w:r>
            <w:r>
              <w:rPr>
                <w:noProof/>
                <w:webHidden/>
              </w:rPr>
              <w:fldChar w:fldCharType="begin"/>
            </w:r>
            <w:r>
              <w:rPr>
                <w:noProof/>
                <w:webHidden/>
              </w:rPr>
              <w:instrText xml:space="preserve"> PAGEREF _Toc210812469 \h </w:instrText>
            </w:r>
            <w:r>
              <w:rPr>
                <w:noProof/>
                <w:webHidden/>
              </w:rPr>
            </w:r>
            <w:r>
              <w:rPr>
                <w:noProof/>
                <w:webHidden/>
              </w:rPr>
              <w:fldChar w:fldCharType="separate"/>
            </w:r>
            <w:r>
              <w:rPr>
                <w:noProof/>
                <w:webHidden/>
              </w:rPr>
              <w:t>2</w:t>
            </w:r>
            <w:r>
              <w:rPr>
                <w:noProof/>
                <w:webHidden/>
              </w:rPr>
              <w:fldChar w:fldCharType="end"/>
            </w:r>
          </w:hyperlink>
        </w:p>
        <w:p w14:paraId="17E064C9" w14:textId="1ACDB001" w:rsidR="00865779" w:rsidRDefault="00865779">
          <w:pPr>
            <w:pStyle w:val="TOC1"/>
            <w:tabs>
              <w:tab w:val="left" w:pos="480"/>
              <w:tab w:val="right" w:leader="dot" w:pos="9056"/>
            </w:tabs>
            <w:rPr>
              <w:rFonts w:eastAsiaTheme="minorEastAsia" w:cstheme="minorBidi"/>
              <w:b w:val="0"/>
              <w:bCs w:val="0"/>
              <w:i w:val="0"/>
              <w:iCs w:val="0"/>
              <w:noProof/>
            </w:rPr>
          </w:pPr>
          <w:hyperlink w:anchor="_Toc210812470" w:history="1">
            <w:r w:rsidRPr="000E13F5">
              <w:rPr>
                <w:rStyle w:val="Hyperlink"/>
                <w:rFonts w:ascii="Arial" w:hAnsi="Arial" w:cs="Arial"/>
                <w:noProof/>
              </w:rPr>
              <w:t>5</w:t>
            </w:r>
            <w:r>
              <w:rPr>
                <w:rFonts w:eastAsiaTheme="minorEastAsia" w:cstheme="minorBidi"/>
                <w:b w:val="0"/>
                <w:bCs w:val="0"/>
                <w:i w:val="0"/>
                <w:iCs w:val="0"/>
                <w:noProof/>
              </w:rPr>
              <w:tab/>
            </w:r>
            <w:r w:rsidRPr="000E13F5">
              <w:rPr>
                <w:rStyle w:val="Hyperlink"/>
                <w:rFonts w:ascii="Arial" w:hAnsi="Arial" w:cs="Arial"/>
                <w:noProof/>
              </w:rPr>
              <w:t>Adil Rekabet</w:t>
            </w:r>
            <w:r>
              <w:rPr>
                <w:noProof/>
                <w:webHidden/>
              </w:rPr>
              <w:tab/>
            </w:r>
            <w:r>
              <w:rPr>
                <w:noProof/>
                <w:webHidden/>
              </w:rPr>
              <w:fldChar w:fldCharType="begin"/>
            </w:r>
            <w:r>
              <w:rPr>
                <w:noProof/>
                <w:webHidden/>
              </w:rPr>
              <w:instrText xml:space="preserve"> PAGEREF _Toc210812470 \h </w:instrText>
            </w:r>
            <w:r>
              <w:rPr>
                <w:noProof/>
                <w:webHidden/>
              </w:rPr>
            </w:r>
            <w:r>
              <w:rPr>
                <w:noProof/>
                <w:webHidden/>
              </w:rPr>
              <w:fldChar w:fldCharType="separate"/>
            </w:r>
            <w:r>
              <w:rPr>
                <w:noProof/>
                <w:webHidden/>
              </w:rPr>
              <w:t>3</w:t>
            </w:r>
            <w:r>
              <w:rPr>
                <w:noProof/>
                <w:webHidden/>
              </w:rPr>
              <w:fldChar w:fldCharType="end"/>
            </w:r>
          </w:hyperlink>
        </w:p>
        <w:p w14:paraId="168740B9" w14:textId="0F575971" w:rsidR="00865779" w:rsidRDefault="00865779">
          <w:pPr>
            <w:pStyle w:val="TOC1"/>
            <w:tabs>
              <w:tab w:val="left" w:pos="480"/>
              <w:tab w:val="right" w:leader="dot" w:pos="9056"/>
            </w:tabs>
            <w:rPr>
              <w:rFonts w:eastAsiaTheme="minorEastAsia" w:cstheme="minorBidi"/>
              <w:b w:val="0"/>
              <w:bCs w:val="0"/>
              <w:i w:val="0"/>
              <w:iCs w:val="0"/>
              <w:noProof/>
            </w:rPr>
          </w:pPr>
          <w:hyperlink w:anchor="_Toc210812471" w:history="1">
            <w:r w:rsidRPr="000E13F5">
              <w:rPr>
                <w:rStyle w:val="Hyperlink"/>
                <w:rFonts w:ascii="Arial" w:hAnsi="Arial" w:cs="Arial"/>
                <w:noProof/>
              </w:rPr>
              <w:t>6</w:t>
            </w:r>
            <w:r>
              <w:rPr>
                <w:rFonts w:eastAsiaTheme="minorEastAsia" w:cstheme="minorBidi"/>
                <w:b w:val="0"/>
                <w:bCs w:val="0"/>
                <w:i w:val="0"/>
                <w:iCs w:val="0"/>
                <w:noProof/>
              </w:rPr>
              <w:tab/>
            </w:r>
            <w:r w:rsidRPr="000E13F5">
              <w:rPr>
                <w:rStyle w:val="Hyperlink"/>
                <w:rFonts w:ascii="Arial" w:hAnsi="Arial" w:cs="Arial"/>
                <w:noProof/>
              </w:rPr>
              <w:t>Yapay Zekâ Kullanımı</w:t>
            </w:r>
            <w:r>
              <w:rPr>
                <w:noProof/>
                <w:webHidden/>
              </w:rPr>
              <w:tab/>
            </w:r>
            <w:r>
              <w:rPr>
                <w:noProof/>
                <w:webHidden/>
              </w:rPr>
              <w:fldChar w:fldCharType="begin"/>
            </w:r>
            <w:r>
              <w:rPr>
                <w:noProof/>
                <w:webHidden/>
              </w:rPr>
              <w:instrText xml:space="preserve"> PAGEREF _Toc210812471 \h </w:instrText>
            </w:r>
            <w:r>
              <w:rPr>
                <w:noProof/>
                <w:webHidden/>
              </w:rPr>
            </w:r>
            <w:r>
              <w:rPr>
                <w:noProof/>
                <w:webHidden/>
              </w:rPr>
              <w:fldChar w:fldCharType="separate"/>
            </w:r>
            <w:r>
              <w:rPr>
                <w:noProof/>
                <w:webHidden/>
              </w:rPr>
              <w:t>3</w:t>
            </w:r>
            <w:r>
              <w:rPr>
                <w:noProof/>
                <w:webHidden/>
              </w:rPr>
              <w:fldChar w:fldCharType="end"/>
            </w:r>
          </w:hyperlink>
        </w:p>
        <w:p w14:paraId="5DCABA8B" w14:textId="4BBED641" w:rsidR="00865779" w:rsidRDefault="00865779">
          <w:pPr>
            <w:pStyle w:val="TOC1"/>
            <w:tabs>
              <w:tab w:val="left" w:pos="480"/>
              <w:tab w:val="right" w:leader="dot" w:pos="9056"/>
            </w:tabs>
            <w:rPr>
              <w:rFonts w:eastAsiaTheme="minorEastAsia" w:cstheme="minorBidi"/>
              <w:b w:val="0"/>
              <w:bCs w:val="0"/>
              <w:i w:val="0"/>
              <w:iCs w:val="0"/>
              <w:noProof/>
            </w:rPr>
          </w:pPr>
          <w:hyperlink w:anchor="_Toc210812472" w:history="1">
            <w:r w:rsidRPr="000E13F5">
              <w:rPr>
                <w:rStyle w:val="Hyperlink"/>
                <w:rFonts w:ascii="Arial" w:hAnsi="Arial" w:cs="Arial"/>
                <w:noProof/>
              </w:rPr>
              <w:t>7</w:t>
            </w:r>
            <w:r>
              <w:rPr>
                <w:rFonts w:eastAsiaTheme="minorEastAsia" w:cstheme="minorBidi"/>
                <w:b w:val="0"/>
                <w:bCs w:val="0"/>
                <w:i w:val="0"/>
                <w:iCs w:val="0"/>
                <w:noProof/>
              </w:rPr>
              <w:tab/>
            </w:r>
            <w:r w:rsidRPr="000E13F5">
              <w:rPr>
                <w:rStyle w:val="Hyperlink"/>
                <w:rFonts w:ascii="Arial" w:hAnsi="Arial" w:cs="Arial"/>
                <w:noProof/>
              </w:rPr>
              <w:t>Şirket Mallarına ve Kaynaklarına Yaklaşım</w:t>
            </w:r>
            <w:r>
              <w:rPr>
                <w:noProof/>
                <w:webHidden/>
              </w:rPr>
              <w:tab/>
            </w:r>
            <w:r>
              <w:rPr>
                <w:noProof/>
                <w:webHidden/>
              </w:rPr>
              <w:fldChar w:fldCharType="begin"/>
            </w:r>
            <w:r>
              <w:rPr>
                <w:noProof/>
                <w:webHidden/>
              </w:rPr>
              <w:instrText xml:space="preserve"> PAGEREF _Toc210812472 \h </w:instrText>
            </w:r>
            <w:r>
              <w:rPr>
                <w:noProof/>
                <w:webHidden/>
              </w:rPr>
            </w:r>
            <w:r>
              <w:rPr>
                <w:noProof/>
                <w:webHidden/>
              </w:rPr>
              <w:fldChar w:fldCharType="separate"/>
            </w:r>
            <w:r>
              <w:rPr>
                <w:noProof/>
                <w:webHidden/>
              </w:rPr>
              <w:t>3</w:t>
            </w:r>
            <w:r>
              <w:rPr>
                <w:noProof/>
                <w:webHidden/>
              </w:rPr>
              <w:fldChar w:fldCharType="end"/>
            </w:r>
          </w:hyperlink>
        </w:p>
        <w:p w14:paraId="45634F52" w14:textId="565CD49C" w:rsidR="00865779" w:rsidRDefault="00865779">
          <w:pPr>
            <w:pStyle w:val="TOC1"/>
            <w:tabs>
              <w:tab w:val="left" w:pos="480"/>
              <w:tab w:val="right" w:leader="dot" w:pos="9056"/>
            </w:tabs>
            <w:rPr>
              <w:rFonts w:eastAsiaTheme="minorEastAsia" w:cstheme="minorBidi"/>
              <w:b w:val="0"/>
              <w:bCs w:val="0"/>
              <w:i w:val="0"/>
              <w:iCs w:val="0"/>
              <w:noProof/>
            </w:rPr>
          </w:pPr>
          <w:hyperlink w:anchor="_Toc210812473" w:history="1">
            <w:r w:rsidRPr="000E13F5">
              <w:rPr>
                <w:rStyle w:val="Hyperlink"/>
                <w:rFonts w:ascii="Arial" w:hAnsi="Arial" w:cs="Arial"/>
                <w:noProof/>
              </w:rPr>
              <w:t>8</w:t>
            </w:r>
            <w:r>
              <w:rPr>
                <w:rFonts w:eastAsiaTheme="minorEastAsia" w:cstheme="minorBidi"/>
                <w:b w:val="0"/>
                <w:bCs w:val="0"/>
                <w:i w:val="0"/>
                <w:iCs w:val="0"/>
                <w:noProof/>
              </w:rPr>
              <w:tab/>
            </w:r>
            <w:r w:rsidRPr="000E13F5">
              <w:rPr>
                <w:rStyle w:val="Hyperlink"/>
                <w:rFonts w:ascii="Arial" w:hAnsi="Arial" w:cs="Arial"/>
                <w:noProof/>
              </w:rPr>
              <w:t>Paydaşlarla İlişkilerimiz</w:t>
            </w:r>
            <w:r>
              <w:rPr>
                <w:noProof/>
                <w:webHidden/>
              </w:rPr>
              <w:tab/>
            </w:r>
            <w:r>
              <w:rPr>
                <w:noProof/>
                <w:webHidden/>
              </w:rPr>
              <w:fldChar w:fldCharType="begin"/>
            </w:r>
            <w:r>
              <w:rPr>
                <w:noProof/>
                <w:webHidden/>
              </w:rPr>
              <w:instrText xml:space="preserve"> PAGEREF _Toc210812473 \h </w:instrText>
            </w:r>
            <w:r>
              <w:rPr>
                <w:noProof/>
                <w:webHidden/>
              </w:rPr>
            </w:r>
            <w:r>
              <w:rPr>
                <w:noProof/>
                <w:webHidden/>
              </w:rPr>
              <w:fldChar w:fldCharType="separate"/>
            </w:r>
            <w:r>
              <w:rPr>
                <w:noProof/>
                <w:webHidden/>
              </w:rPr>
              <w:t>3</w:t>
            </w:r>
            <w:r>
              <w:rPr>
                <w:noProof/>
                <w:webHidden/>
              </w:rPr>
              <w:fldChar w:fldCharType="end"/>
            </w:r>
          </w:hyperlink>
        </w:p>
        <w:p w14:paraId="0DE6DB0D" w14:textId="5CB06939" w:rsidR="00865779" w:rsidRDefault="00865779">
          <w:pPr>
            <w:pStyle w:val="TOC1"/>
            <w:tabs>
              <w:tab w:val="left" w:pos="480"/>
              <w:tab w:val="right" w:leader="dot" w:pos="9056"/>
            </w:tabs>
            <w:rPr>
              <w:rFonts w:eastAsiaTheme="minorEastAsia" w:cstheme="minorBidi"/>
              <w:b w:val="0"/>
              <w:bCs w:val="0"/>
              <w:i w:val="0"/>
              <w:iCs w:val="0"/>
              <w:noProof/>
            </w:rPr>
          </w:pPr>
          <w:hyperlink w:anchor="_Toc210812474" w:history="1">
            <w:r w:rsidRPr="000E13F5">
              <w:rPr>
                <w:rStyle w:val="Hyperlink"/>
                <w:rFonts w:ascii="Arial" w:hAnsi="Arial" w:cs="Arial"/>
                <w:noProof/>
              </w:rPr>
              <w:t>9</w:t>
            </w:r>
            <w:r>
              <w:rPr>
                <w:rFonts w:eastAsiaTheme="minorEastAsia" w:cstheme="minorBidi"/>
                <w:b w:val="0"/>
                <w:bCs w:val="0"/>
                <w:i w:val="0"/>
                <w:iCs w:val="0"/>
                <w:noProof/>
              </w:rPr>
              <w:tab/>
            </w:r>
            <w:r w:rsidRPr="000E13F5">
              <w:rPr>
                <w:rStyle w:val="Hyperlink"/>
                <w:rFonts w:ascii="Arial" w:hAnsi="Arial" w:cs="Arial"/>
                <w:noProof/>
              </w:rPr>
              <w:t>Gizlilik ve Güvenlik</w:t>
            </w:r>
            <w:r>
              <w:rPr>
                <w:noProof/>
                <w:webHidden/>
              </w:rPr>
              <w:tab/>
            </w:r>
            <w:r>
              <w:rPr>
                <w:noProof/>
                <w:webHidden/>
              </w:rPr>
              <w:fldChar w:fldCharType="begin"/>
            </w:r>
            <w:r>
              <w:rPr>
                <w:noProof/>
                <w:webHidden/>
              </w:rPr>
              <w:instrText xml:space="preserve"> PAGEREF _Toc210812474 \h </w:instrText>
            </w:r>
            <w:r>
              <w:rPr>
                <w:noProof/>
                <w:webHidden/>
              </w:rPr>
            </w:r>
            <w:r>
              <w:rPr>
                <w:noProof/>
                <w:webHidden/>
              </w:rPr>
              <w:fldChar w:fldCharType="separate"/>
            </w:r>
            <w:r>
              <w:rPr>
                <w:noProof/>
                <w:webHidden/>
              </w:rPr>
              <w:t>4</w:t>
            </w:r>
            <w:r>
              <w:rPr>
                <w:noProof/>
                <w:webHidden/>
              </w:rPr>
              <w:fldChar w:fldCharType="end"/>
            </w:r>
          </w:hyperlink>
        </w:p>
        <w:p w14:paraId="6C6E4887" w14:textId="7D9DA54C" w:rsidR="00865779" w:rsidRDefault="00865779">
          <w:pPr>
            <w:pStyle w:val="TOC1"/>
            <w:tabs>
              <w:tab w:val="left" w:pos="720"/>
              <w:tab w:val="right" w:leader="dot" w:pos="9056"/>
            </w:tabs>
            <w:rPr>
              <w:rFonts w:eastAsiaTheme="minorEastAsia" w:cstheme="minorBidi"/>
              <w:b w:val="0"/>
              <w:bCs w:val="0"/>
              <w:i w:val="0"/>
              <w:iCs w:val="0"/>
              <w:noProof/>
            </w:rPr>
          </w:pPr>
          <w:hyperlink w:anchor="_Toc210812475" w:history="1">
            <w:r w:rsidRPr="000E13F5">
              <w:rPr>
                <w:rStyle w:val="Hyperlink"/>
                <w:rFonts w:ascii="Arial" w:hAnsi="Arial" w:cs="Arial"/>
                <w:noProof/>
              </w:rPr>
              <w:t>10</w:t>
            </w:r>
            <w:r>
              <w:rPr>
                <w:rFonts w:eastAsiaTheme="minorEastAsia" w:cstheme="minorBidi"/>
                <w:b w:val="0"/>
                <w:bCs w:val="0"/>
                <w:i w:val="0"/>
                <w:iCs w:val="0"/>
                <w:noProof/>
              </w:rPr>
              <w:tab/>
            </w:r>
            <w:r w:rsidRPr="000E13F5">
              <w:rPr>
                <w:rStyle w:val="Hyperlink"/>
                <w:rFonts w:ascii="Arial" w:hAnsi="Arial" w:cs="Arial"/>
                <w:noProof/>
              </w:rPr>
              <w:t>Güvenli Çalışma Ortamı, Topluma ve Çevreye Duyarlılık</w:t>
            </w:r>
            <w:r>
              <w:rPr>
                <w:noProof/>
                <w:webHidden/>
              </w:rPr>
              <w:tab/>
            </w:r>
            <w:r>
              <w:rPr>
                <w:noProof/>
                <w:webHidden/>
              </w:rPr>
              <w:fldChar w:fldCharType="begin"/>
            </w:r>
            <w:r>
              <w:rPr>
                <w:noProof/>
                <w:webHidden/>
              </w:rPr>
              <w:instrText xml:space="preserve"> PAGEREF _Toc210812475 \h </w:instrText>
            </w:r>
            <w:r>
              <w:rPr>
                <w:noProof/>
                <w:webHidden/>
              </w:rPr>
            </w:r>
            <w:r>
              <w:rPr>
                <w:noProof/>
                <w:webHidden/>
              </w:rPr>
              <w:fldChar w:fldCharType="separate"/>
            </w:r>
            <w:r>
              <w:rPr>
                <w:noProof/>
                <w:webHidden/>
              </w:rPr>
              <w:t>4</w:t>
            </w:r>
            <w:r>
              <w:rPr>
                <w:noProof/>
                <w:webHidden/>
              </w:rPr>
              <w:fldChar w:fldCharType="end"/>
            </w:r>
          </w:hyperlink>
        </w:p>
        <w:p w14:paraId="5DE155D5" w14:textId="31C170C2" w:rsidR="00865779" w:rsidRDefault="00865779">
          <w:pPr>
            <w:pStyle w:val="TOC1"/>
            <w:tabs>
              <w:tab w:val="left" w:pos="720"/>
              <w:tab w:val="right" w:leader="dot" w:pos="9056"/>
            </w:tabs>
            <w:rPr>
              <w:rFonts w:eastAsiaTheme="minorEastAsia" w:cstheme="minorBidi"/>
              <w:b w:val="0"/>
              <w:bCs w:val="0"/>
              <w:i w:val="0"/>
              <w:iCs w:val="0"/>
              <w:noProof/>
            </w:rPr>
          </w:pPr>
          <w:hyperlink w:anchor="_Toc210812476" w:history="1">
            <w:r w:rsidRPr="000E13F5">
              <w:rPr>
                <w:rStyle w:val="Hyperlink"/>
                <w:noProof/>
              </w:rPr>
              <w:t>11</w:t>
            </w:r>
            <w:r>
              <w:rPr>
                <w:rFonts w:eastAsiaTheme="minorEastAsia" w:cstheme="minorBidi"/>
                <w:b w:val="0"/>
                <w:bCs w:val="0"/>
                <w:i w:val="0"/>
                <w:iCs w:val="0"/>
                <w:noProof/>
              </w:rPr>
              <w:tab/>
            </w:r>
            <w:r w:rsidRPr="000E13F5">
              <w:rPr>
                <w:rStyle w:val="Hyperlink"/>
                <w:noProof/>
              </w:rPr>
              <w:t>Son Söz</w:t>
            </w:r>
            <w:r>
              <w:rPr>
                <w:noProof/>
                <w:webHidden/>
              </w:rPr>
              <w:tab/>
            </w:r>
            <w:r>
              <w:rPr>
                <w:noProof/>
                <w:webHidden/>
              </w:rPr>
              <w:fldChar w:fldCharType="begin"/>
            </w:r>
            <w:r>
              <w:rPr>
                <w:noProof/>
                <w:webHidden/>
              </w:rPr>
              <w:instrText xml:space="preserve"> PAGEREF _Toc210812476 \h </w:instrText>
            </w:r>
            <w:r>
              <w:rPr>
                <w:noProof/>
                <w:webHidden/>
              </w:rPr>
            </w:r>
            <w:r>
              <w:rPr>
                <w:noProof/>
                <w:webHidden/>
              </w:rPr>
              <w:fldChar w:fldCharType="separate"/>
            </w:r>
            <w:r>
              <w:rPr>
                <w:noProof/>
                <w:webHidden/>
              </w:rPr>
              <w:t>4</w:t>
            </w:r>
            <w:r>
              <w:rPr>
                <w:noProof/>
                <w:webHidden/>
              </w:rPr>
              <w:fldChar w:fldCharType="end"/>
            </w:r>
          </w:hyperlink>
        </w:p>
        <w:p w14:paraId="76F3FE5B" w14:textId="28A6B0B6" w:rsidR="00F40DBE" w:rsidRPr="00FF4373" w:rsidRDefault="00AB75C7" w:rsidP="008A6A7A">
          <w:pPr>
            <w:rPr>
              <w:rFonts w:ascii="Arial" w:hAnsi="Arial" w:cs="Arial"/>
            </w:rPr>
          </w:pPr>
          <w:r w:rsidRPr="00FF4373">
            <w:rPr>
              <w:rFonts w:ascii="Arial" w:hAnsi="Arial" w:cs="Arial"/>
              <w:b/>
              <w:bCs/>
              <w:noProof/>
            </w:rPr>
            <w:fldChar w:fldCharType="end"/>
          </w:r>
        </w:p>
      </w:sdtContent>
    </w:sdt>
    <w:p w14:paraId="56B2BB7A" w14:textId="41FAEBBF" w:rsidR="002474D1" w:rsidRPr="00FF4373" w:rsidRDefault="002474D1" w:rsidP="00783D49">
      <w:pPr>
        <w:pStyle w:val="Heading1"/>
        <w:rPr>
          <w:rFonts w:ascii="Arial" w:hAnsi="Arial" w:cs="Arial"/>
          <w:kern w:val="0"/>
          <w:sz w:val="24"/>
          <w:szCs w:val="24"/>
          <w14:ligatures w14:val="none"/>
        </w:rPr>
      </w:pPr>
      <w:bookmarkStart w:id="0" w:name="_Toc210812466"/>
      <w:proofErr w:type="spellStart"/>
      <w:r w:rsidRPr="00FF4373">
        <w:rPr>
          <w:rFonts w:ascii="Arial" w:hAnsi="Arial" w:cs="Arial"/>
          <w:sz w:val="24"/>
          <w:szCs w:val="24"/>
        </w:rPr>
        <w:t>Giriş</w:t>
      </w:r>
      <w:bookmarkEnd w:id="0"/>
      <w:proofErr w:type="spellEnd"/>
    </w:p>
    <w:p w14:paraId="5E246031" w14:textId="6EA526D3" w:rsidR="001B789A" w:rsidRPr="00FF4373" w:rsidRDefault="001B789A" w:rsidP="001B789A">
      <w:pPr>
        <w:pStyle w:val="NormalWeb"/>
        <w:rPr>
          <w:rFonts w:ascii="Arial" w:hAnsi="Arial" w:cs="Arial"/>
        </w:rPr>
      </w:pPr>
      <w:r w:rsidRPr="00FF4373">
        <w:rPr>
          <w:rFonts w:ascii="Arial" w:hAnsi="Arial" w:cs="Arial"/>
        </w:rPr>
        <w:t>Altium International Laboratuvar Cihazları A.Ş. (bundan sonra Altium Türkiye olarak anılacaktır), iş yapma standartları ve etik kuralların en üst düzeyde olması konusunda taahhütte bulunur. Altium Türkiye olarak, etik ve uyumlu davranış konusundaki itibarımızı değerli bir kurumsal varlık olarak görüyoruz. Bu belge;</w:t>
      </w:r>
    </w:p>
    <w:p w14:paraId="348B2BB7" w14:textId="087C261F" w:rsidR="001B789A" w:rsidRPr="00FF4373" w:rsidRDefault="001B789A" w:rsidP="001B789A">
      <w:pPr>
        <w:pStyle w:val="NormalWeb"/>
        <w:numPr>
          <w:ilvl w:val="0"/>
          <w:numId w:val="41"/>
        </w:numPr>
        <w:rPr>
          <w:rFonts w:ascii="Arial" w:hAnsi="Arial" w:cs="Arial"/>
        </w:rPr>
      </w:pPr>
      <w:r w:rsidRPr="00FF4373">
        <w:rPr>
          <w:rFonts w:ascii="Arial" w:hAnsi="Arial" w:cs="Arial"/>
        </w:rPr>
        <w:t xml:space="preserve">Türkiye’de yürütülen </w:t>
      </w:r>
      <w:r w:rsidR="00F15232" w:rsidRPr="00FF4373">
        <w:rPr>
          <w:rFonts w:ascii="Arial" w:hAnsi="Arial" w:cs="Arial"/>
        </w:rPr>
        <w:t>tüm</w:t>
      </w:r>
      <w:r w:rsidRPr="00FF4373">
        <w:rPr>
          <w:rFonts w:ascii="Arial" w:hAnsi="Arial" w:cs="Arial"/>
        </w:rPr>
        <w:t xml:space="preserve"> faaliyetleri</w:t>
      </w:r>
      <w:r w:rsidR="00F15232" w:rsidRPr="00FF4373">
        <w:rPr>
          <w:rFonts w:ascii="Arial" w:hAnsi="Arial" w:cs="Arial"/>
        </w:rPr>
        <w:t>miz</w:t>
      </w:r>
      <w:r w:rsidRPr="00FF4373">
        <w:rPr>
          <w:rFonts w:ascii="Arial" w:hAnsi="Arial" w:cs="Arial"/>
        </w:rPr>
        <w:t>de etik standartları belirlemek,</w:t>
      </w:r>
    </w:p>
    <w:p w14:paraId="5A18E53E" w14:textId="0921C535" w:rsidR="001B789A" w:rsidRPr="00FF4373" w:rsidRDefault="001B789A" w:rsidP="001B789A">
      <w:pPr>
        <w:pStyle w:val="NormalWeb"/>
        <w:numPr>
          <w:ilvl w:val="0"/>
          <w:numId w:val="41"/>
        </w:numPr>
        <w:rPr>
          <w:rFonts w:ascii="Arial" w:hAnsi="Arial" w:cs="Arial"/>
        </w:rPr>
      </w:pPr>
      <w:r w:rsidRPr="00FF4373">
        <w:rPr>
          <w:rFonts w:ascii="Arial" w:hAnsi="Arial" w:cs="Arial"/>
        </w:rPr>
        <w:t>Şirketi ve çalışanları olası suiistimal, çıkar çatışması ve yasal risklerden korumak,</w:t>
      </w:r>
    </w:p>
    <w:p w14:paraId="081F6C98" w14:textId="15BEA693" w:rsidR="001B789A" w:rsidRPr="00FF4373" w:rsidRDefault="001B789A" w:rsidP="001B789A">
      <w:pPr>
        <w:pStyle w:val="NormalWeb"/>
        <w:numPr>
          <w:ilvl w:val="0"/>
          <w:numId w:val="41"/>
        </w:numPr>
        <w:rPr>
          <w:rFonts w:ascii="Arial" w:hAnsi="Arial" w:cs="Arial"/>
        </w:rPr>
      </w:pPr>
      <w:r w:rsidRPr="00FF4373">
        <w:rPr>
          <w:rFonts w:ascii="Arial" w:hAnsi="Arial" w:cs="Arial"/>
        </w:rPr>
        <w:t>Türk hukukuna tam uyum sağlamakla birlikte, daha yüksek etik standartların uygulanmasını garanti altına almak,</w:t>
      </w:r>
    </w:p>
    <w:p w14:paraId="631B75FF" w14:textId="7E28D08C" w:rsidR="001B789A" w:rsidRPr="00FF4373" w:rsidRDefault="001B789A" w:rsidP="001B789A">
      <w:pPr>
        <w:pStyle w:val="NormalWeb"/>
        <w:numPr>
          <w:ilvl w:val="0"/>
          <w:numId w:val="41"/>
        </w:numPr>
        <w:rPr>
          <w:rFonts w:ascii="Arial" w:hAnsi="Arial" w:cs="Arial"/>
        </w:rPr>
      </w:pPr>
      <w:r w:rsidRPr="00FF4373">
        <w:rPr>
          <w:rFonts w:ascii="Arial" w:hAnsi="Arial" w:cs="Arial"/>
        </w:rPr>
        <w:t>Tüm çalışanlara, iş kararlarında güvenilir bir yol haritası sunmak,</w:t>
      </w:r>
    </w:p>
    <w:p w14:paraId="3019464E" w14:textId="77777777" w:rsidR="00F15232" w:rsidRPr="00FF4373" w:rsidRDefault="001B789A" w:rsidP="001B789A">
      <w:pPr>
        <w:pStyle w:val="NormalWeb"/>
        <w:rPr>
          <w:rFonts w:ascii="Arial" w:hAnsi="Arial" w:cs="Arial"/>
        </w:rPr>
      </w:pPr>
      <w:r w:rsidRPr="00FF4373">
        <w:rPr>
          <w:rFonts w:ascii="Arial" w:hAnsi="Arial" w:cs="Arial"/>
        </w:rPr>
        <w:t>amacıyla hazırlanmıştır.</w:t>
      </w:r>
    </w:p>
    <w:p w14:paraId="21CF1AD4" w14:textId="19D94A7A" w:rsidR="002474D1" w:rsidRPr="00FF4373" w:rsidRDefault="002474D1" w:rsidP="001B789A">
      <w:pPr>
        <w:pStyle w:val="NormalWeb"/>
        <w:rPr>
          <w:rFonts w:ascii="Arial" w:hAnsi="Arial" w:cs="Arial"/>
        </w:rPr>
      </w:pPr>
      <w:r w:rsidRPr="00FF4373">
        <w:rPr>
          <w:rFonts w:ascii="Arial" w:hAnsi="Arial" w:cs="Arial"/>
        </w:rPr>
        <w:t xml:space="preserve">Bizim için davranış kodları, yalnızca yazılı kurallar değil; kim olduğumuzu ve nasıl çalıştığımızı yansıtan değerler bütünüdür. Her adımda </w:t>
      </w:r>
      <w:r w:rsidR="000C666A" w:rsidRPr="00FF4373">
        <w:rPr>
          <w:rFonts w:ascii="Arial" w:hAnsi="Arial" w:cs="Arial"/>
        </w:rPr>
        <w:t xml:space="preserve">kalite politikamızın da temelini oluşturan </w:t>
      </w:r>
      <w:r w:rsidR="000C666A" w:rsidRPr="00FF4373">
        <w:rPr>
          <w:rFonts w:ascii="Arial" w:hAnsi="Arial" w:cs="Arial"/>
          <w:color w:val="000000"/>
        </w:rPr>
        <w:t>Güven, Saygı, Gelişim ve Paylaşım</w:t>
      </w:r>
      <w:r w:rsidR="00881464" w:rsidRPr="00FF4373">
        <w:rPr>
          <w:rFonts w:ascii="Arial" w:hAnsi="Arial" w:cs="Arial"/>
          <w:color w:val="000000"/>
        </w:rPr>
        <w:t xml:space="preserve"> </w:t>
      </w:r>
      <w:r w:rsidRPr="00FF4373">
        <w:rPr>
          <w:rFonts w:ascii="Arial" w:hAnsi="Arial" w:cs="Arial"/>
        </w:rPr>
        <w:t>ile hareket etmeyi taahhüt ediyoruz.</w:t>
      </w:r>
    </w:p>
    <w:p w14:paraId="2144F2E3" w14:textId="72A7B858" w:rsidR="002474D1" w:rsidRPr="00FF4373" w:rsidRDefault="002474D1" w:rsidP="00783D49">
      <w:pPr>
        <w:pStyle w:val="Heading1"/>
        <w:rPr>
          <w:rFonts w:ascii="Arial" w:hAnsi="Arial" w:cs="Arial"/>
          <w:sz w:val="24"/>
          <w:szCs w:val="24"/>
        </w:rPr>
      </w:pPr>
      <w:bookmarkStart w:id="1" w:name="_Toc210812467"/>
      <w:proofErr w:type="spellStart"/>
      <w:r w:rsidRPr="00FF4373">
        <w:rPr>
          <w:rFonts w:ascii="Arial" w:hAnsi="Arial" w:cs="Arial"/>
          <w:sz w:val="24"/>
          <w:szCs w:val="24"/>
        </w:rPr>
        <w:t>Dürüstlük</w:t>
      </w:r>
      <w:proofErr w:type="spellEnd"/>
      <w:r w:rsidRPr="00FF4373">
        <w:rPr>
          <w:rFonts w:ascii="Arial" w:hAnsi="Arial" w:cs="Arial"/>
          <w:sz w:val="24"/>
          <w:szCs w:val="24"/>
        </w:rPr>
        <w:t xml:space="preserve"> </w:t>
      </w:r>
      <w:proofErr w:type="spellStart"/>
      <w:r w:rsidRPr="00FF4373">
        <w:rPr>
          <w:rFonts w:ascii="Arial" w:hAnsi="Arial" w:cs="Arial"/>
          <w:sz w:val="24"/>
          <w:szCs w:val="24"/>
        </w:rPr>
        <w:t>ve</w:t>
      </w:r>
      <w:proofErr w:type="spellEnd"/>
      <w:r w:rsidRPr="00FF4373">
        <w:rPr>
          <w:rFonts w:ascii="Arial" w:hAnsi="Arial" w:cs="Arial"/>
          <w:sz w:val="24"/>
          <w:szCs w:val="24"/>
        </w:rPr>
        <w:t xml:space="preserve"> </w:t>
      </w:r>
      <w:proofErr w:type="spellStart"/>
      <w:r w:rsidRPr="00FF4373">
        <w:rPr>
          <w:rFonts w:ascii="Arial" w:hAnsi="Arial" w:cs="Arial"/>
          <w:sz w:val="24"/>
          <w:szCs w:val="24"/>
        </w:rPr>
        <w:t>Şeffaflık</w:t>
      </w:r>
      <w:bookmarkEnd w:id="1"/>
      <w:proofErr w:type="spellEnd"/>
    </w:p>
    <w:p w14:paraId="6D26A6F5" w14:textId="77777777" w:rsidR="002474D1" w:rsidRPr="00C673D5" w:rsidRDefault="002474D1" w:rsidP="002474D1">
      <w:pPr>
        <w:pStyle w:val="NormalWeb"/>
        <w:rPr>
          <w:rFonts w:ascii="Arial" w:hAnsi="Arial" w:cs="Arial"/>
          <w:b/>
          <w:bCs/>
        </w:rPr>
      </w:pPr>
      <w:r w:rsidRPr="00C673D5">
        <w:rPr>
          <w:rFonts w:ascii="Arial" w:hAnsi="Arial" w:cs="Arial"/>
          <w:b/>
          <w:bCs/>
        </w:rPr>
        <w:t>Açık iletişim kurar, doğruyu söyler, güvenilirliğimizden ödün vermeyiz. Dürüstlük, tüm ilişkilerimizin temelidir.</w:t>
      </w:r>
    </w:p>
    <w:p w14:paraId="32CA053A" w14:textId="74DF1A35" w:rsidR="00C673D5" w:rsidRPr="00C673D5" w:rsidRDefault="00C673D5" w:rsidP="00C673D5">
      <w:pPr>
        <w:pStyle w:val="NormalWeb"/>
        <w:rPr>
          <w:rFonts w:ascii="Arial" w:hAnsi="Arial" w:cs="Arial"/>
        </w:rPr>
      </w:pPr>
      <w:r w:rsidRPr="00C673D5">
        <w:rPr>
          <w:rFonts w:ascii="Arial" w:hAnsi="Arial" w:cs="Arial"/>
        </w:rPr>
        <w:t>Faaliyetlerimizin her alanında dürüst ve şeffaf olmayı temel ilke ediniriz. Müşterilerimiz, iş ortaklarımız ve toplumla kurduğumuz tüm ilişkilerde açık iletişim kurar, doğru bilgiyi paylaşır ve güvenilirliğimizden ödün vermeyiz.</w:t>
      </w:r>
    </w:p>
    <w:p w14:paraId="61E85831" w14:textId="22D0F28D" w:rsidR="00C673D5" w:rsidRPr="00C673D5" w:rsidRDefault="00C673D5" w:rsidP="00C673D5">
      <w:pPr>
        <w:pStyle w:val="NormalWeb"/>
        <w:rPr>
          <w:rFonts w:ascii="Arial" w:hAnsi="Arial" w:cs="Arial"/>
        </w:rPr>
      </w:pPr>
      <w:r w:rsidRPr="00C673D5">
        <w:rPr>
          <w:rFonts w:ascii="Arial" w:hAnsi="Arial" w:cs="Arial"/>
        </w:rPr>
        <w:t>İş süreçlerimizde şeffaf kayıt tutar, hesap verebilirliği gözetiriz. Etik rekabeti destekler, rüşvet, yolsuzluk ve uygun olmayan her türlü davranıştan uzak dururuz.</w:t>
      </w:r>
    </w:p>
    <w:p w14:paraId="4E7E155A" w14:textId="298C33C2" w:rsidR="00C673D5" w:rsidRDefault="00C673D5" w:rsidP="00C673D5">
      <w:pPr>
        <w:pStyle w:val="NormalWeb"/>
        <w:rPr>
          <w:rFonts w:ascii="Arial" w:hAnsi="Arial" w:cs="Arial"/>
        </w:rPr>
      </w:pPr>
      <w:r w:rsidRPr="00C673D5">
        <w:rPr>
          <w:rFonts w:ascii="Arial" w:hAnsi="Arial" w:cs="Arial"/>
        </w:rPr>
        <w:t>Dürüstlük, yalnızca iç işleyişimizde değil; dışa dönük tüm ilişkilerimizde de bize yön veren en temel değerimizdir.</w:t>
      </w:r>
    </w:p>
    <w:p w14:paraId="16882A44" w14:textId="26D82141" w:rsidR="00FF752F" w:rsidRPr="00FF752F" w:rsidRDefault="00FF752F" w:rsidP="00FF752F">
      <w:pPr>
        <w:pStyle w:val="NormalWeb"/>
        <w:rPr>
          <w:rFonts w:ascii="Arial" w:hAnsi="Arial" w:cs="Arial"/>
        </w:rPr>
      </w:pPr>
      <w:r w:rsidRPr="00FF752F">
        <w:rPr>
          <w:rFonts w:ascii="Arial" w:hAnsi="Arial" w:cs="Arial"/>
        </w:rPr>
        <w:t>Yolsuzluğun hem iş dünyasına hem de topluma zarar verdiğinin bilincindeyiz. Bu nedenle faaliyetlerimizin hiçbir aşamasında yolsuzluğa yer yoktur. İş ortaklarımızla ve kamu kurumlarıyla kurduğumuz ilişkilerde, kararları etkileme veya haksız bir üstünlük sağlama ihtimali bulunan hiçbir ödeme, hediye ya da ayrıcalığı kabul etmiyor, sunmuyoruz.</w:t>
      </w:r>
    </w:p>
    <w:p w14:paraId="0F4A09EE" w14:textId="00CA3A0A" w:rsidR="00FF752F" w:rsidRPr="00FF4373" w:rsidRDefault="00FF752F" w:rsidP="00FF752F">
      <w:pPr>
        <w:pStyle w:val="NormalWeb"/>
        <w:rPr>
          <w:rFonts w:ascii="Arial" w:hAnsi="Arial" w:cs="Arial"/>
        </w:rPr>
      </w:pPr>
      <w:r w:rsidRPr="00FF752F">
        <w:rPr>
          <w:rFonts w:ascii="Arial" w:hAnsi="Arial" w:cs="Arial"/>
        </w:rPr>
        <w:t>Şeffaf ve adil iş yapma ilkelerimiz gereği, kolaylaştırıcı ödemeler dâhil her türlü uygunsuz uygulamaya karşı net bir duruş sergiliyoruz. Uluslararası etik standartları ve küresel girişimleri destekleyerek, yolsuzluğun önlenmesi için aktif sorumluluk üstleniyoruz. İlgili tüm yasal düzenlemelere uyum, kurumsal vizyonumuzun ayrılmaz bir parçasıdır.</w:t>
      </w:r>
    </w:p>
    <w:p w14:paraId="7EE0038E" w14:textId="517F24DB" w:rsidR="002474D1" w:rsidRPr="00FF4373" w:rsidRDefault="002474D1" w:rsidP="00783D49">
      <w:pPr>
        <w:pStyle w:val="Heading1"/>
        <w:rPr>
          <w:rFonts w:ascii="Arial" w:hAnsi="Arial" w:cs="Arial"/>
          <w:sz w:val="24"/>
          <w:szCs w:val="24"/>
        </w:rPr>
      </w:pPr>
      <w:bookmarkStart w:id="2" w:name="_Toc210812468"/>
      <w:proofErr w:type="spellStart"/>
      <w:r w:rsidRPr="00FF4373">
        <w:rPr>
          <w:rFonts w:ascii="Arial" w:hAnsi="Arial" w:cs="Arial"/>
          <w:sz w:val="24"/>
          <w:szCs w:val="24"/>
        </w:rPr>
        <w:t>Saygı</w:t>
      </w:r>
      <w:proofErr w:type="spellEnd"/>
      <w:r w:rsidRPr="00FF4373">
        <w:rPr>
          <w:rFonts w:ascii="Arial" w:hAnsi="Arial" w:cs="Arial"/>
          <w:sz w:val="24"/>
          <w:szCs w:val="24"/>
        </w:rPr>
        <w:t xml:space="preserve"> </w:t>
      </w:r>
      <w:proofErr w:type="spellStart"/>
      <w:r w:rsidRPr="00FF4373">
        <w:rPr>
          <w:rFonts w:ascii="Arial" w:hAnsi="Arial" w:cs="Arial"/>
          <w:sz w:val="24"/>
          <w:szCs w:val="24"/>
        </w:rPr>
        <w:t>ve</w:t>
      </w:r>
      <w:proofErr w:type="spellEnd"/>
      <w:r w:rsidRPr="00FF4373">
        <w:rPr>
          <w:rFonts w:ascii="Arial" w:hAnsi="Arial" w:cs="Arial"/>
          <w:sz w:val="24"/>
          <w:szCs w:val="24"/>
        </w:rPr>
        <w:t xml:space="preserve"> </w:t>
      </w:r>
      <w:proofErr w:type="spellStart"/>
      <w:r w:rsidRPr="00FF4373">
        <w:rPr>
          <w:rFonts w:ascii="Arial" w:hAnsi="Arial" w:cs="Arial"/>
          <w:sz w:val="24"/>
          <w:szCs w:val="24"/>
        </w:rPr>
        <w:t>Eşitlik</w:t>
      </w:r>
      <w:bookmarkEnd w:id="2"/>
      <w:proofErr w:type="spellEnd"/>
    </w:p>
    <w:p w14:paraId="72F556D8" w14:textId="77777777" w:rsidR="002474D1" w:rsidRPr="00C673D5" w:rsidRDefault="002474D1" w:rsidP="002474D1">
      <w:pPr>
        <w:pStyle w:val="NormalWeb"/>
        <w:rPr>
          <w:rFonts w:ascii="Arial" w:hAnsi="Arial" w:cs="Arial"/>
          <w:b/>
          <w:bCs/>
        </w:rPr>
      </w:pPr>
      <w:r w:rsidRPr="00C673D5">
        <w:rPr>
          <w:rFonts w:ascii="Arial" w:hAnsi="Arial" w:cs="Arial"/>
          <w:b/>
          <w:bCs/>
        </w:rPr>
        <w:t>Herkesin onuruna ve farklılıklarına saygı gösteririz. Ayrımcılığa ve önyargıya karşı durur, kapsayıcı bir yaklaşım benimseriz.</w:t>
      </w:r>
    </w:p>
    <w:p w14:paraId="494EBDF9" w14:textId="77777777" w:rsidR="00FF4373" w:rsidRPr="00FF4373" w:rsidRDefault="00FF4373" w:rsidP="00FF4373">
      <w:pPr>
        <w:rPr>
          <w:rFonts w:ascii="Arial" w:hAnsi="Arial" w:cs="Arial"/>
        </w:rPr>
      </w:pPr>
      <w:r w:rsidRPr="00FF4373">
        <w:rPr>
          <w:rFonts w:ascii="Arial" w:hAnsi="Arial" w:cs="Arial"/>
        </w:rPr>
        <w:t>Çalışanlarımızın motivasyonu ve bağlılığı, sürdürülebilir başarımızın en güçlü temellerinden biridir. Sektörümüzde fark yaratan bu değerler, yalnızca iş sonuçlarımıza katkı sağlamakla kalmaz; aynı zamanda ortak kültürümüzü de şekillendirir. Bu nedenle karşılıklı takdir ve saygı, kurumsal vizyonumuzun vazgeçilmez unsurlarıdır. Ortak hedeflerimize güvenle ilerleyebilmek için adil ve şeffaf iletişimi destekliyor, farklı bakış açılarını yenilik ve gelişim için bir fırsat olarak görüyoruz.</w:t>
      </w:r>
    </w:p>
    <w:p w14:paraId="49118AD7" w14:textId="05845A71" w:rsidR="002474D1" w:rsidRPr="00FF4373" w:rsidRDefault="00770559" w:rsidP="00FF4373">
      <w:pPr>
        <w:pStyle w:val="Heading1"/>
        <w:rPr>
          <w:rFonts w:ascii="Arial" w:hAnsi="Arial" w:cs="Arial"/>
          <w:sz w:val="24"/>
          <w:szCs w:val="24"/>
        </w:rPr>
      </w:pPr>
      <w:bookmarkStart w:id="3" w:name="_Toc210812469"/>
      <w:r>
        <w:rPr>
          <w:rFonts w:ascii="Arial" w:hAnsi="Arial" w:cs="Arial"/>
          <w:sz w:val="24"/>
          <w:szCs w:val="24"/>
        </w:rPr>
        <w:t xml:space="preserve">Hediyeler, </w:t>
      </w:r>
      <w:proofErr w:type="spellStart"/>
      <w:r>
        <w:rPr>
          <w:rFonts w:ascii="Arial" w:hAnsi="Arial" w:cs="Arial"/>
          <w:sz w:val="24"/>
          <w:szCs w:val="24"/>
        </w:rPr>
        <w:t>Ağırlama</w:t>
      </w:r>
      <w:proofErr w:type="spellEnd"/>
      <w:r>
        <w:rPr>
          <w:rFonts w:ascii="Arial" w:hAnsi="Arial" w:cs="Arial"/>
          <w:sz w:val="24"/>
          <w:szCs w:val="24"/>
        </w:rPr>
        <w:t xml:space="preserve"> </w:t>
      </w:r>
      <w:proofErr w:type="spellStart"/>
      <w:r>
        <w:rPr>
          <w:rFonts w:ascii="Arial" w:hAnsi="Arial" w:cs="Arial"/>
          <w:sz w:val="24"/>
          <w:szCs w:val="24"/>
        </w:rPr>
        <w:t>ve</w:t>
      </w:r>
      <w:proofErr w:type="spellEnd"/>
      <w:r>
        <w:rPr>
          <w:rFonts w:ascii="Arial" w:hAnsi="Arial" w:cs="Arial"/>
          <w:sz w:val="24"/>
          <w:szCs w:val="24"/>
        </w:rPr>
        <w:t xml:space="preserve"> </w:t>
      </w:r>
      <w:proofErr w:type="spellStart"/>
      <w:r>
        <w:rPr>
          <w:rFonts w:ascii="Arial" w:hAnsi="Arial" w:cs="Arial"/>
          <w:sz w:val="24"/>
          <w:szCs w:val="24"/>
        </w:rPr>
        <w:t>Menfaatler</w:t>
      </w:r>
      <w:bookmarkEnd w:id="3"/>
      <w:proofErr w:type="spellEnd"/>
    </w:p>
    <w:p w14:paraId="088E0D44" w14:textId="4E877914" w:rsidR="00C64035" w:rsidRPr="00C64035" w:rsidRDefault="00C64035" w:rsidP="007B45B0">
      <w:pPr>
        <w:pStyle w:val="NormalWeb"/>
        <w:rPr>
          <w:rFonts w:ascii="Arial" w:hAnsi="Arial" w:cs="Arial"/>
          <w:b/>
          <w:bCs/>
        </w:rPr>
      </w:pPr>
      <w:r w:rsidRPr="00C64035">
        <w:rPr>
          <w:rFonts w:ascii="Arial" w:hAnsi="Arial" w:cs="Arial"/>
          <w:b/>
          <w:bCs/>
        </w:rPr>
        <w:t>Kararlarımızı etkileyebilecek hiçbir menfaati önermez ve kabul etmeyiz; işimizi yalnızca güven ve etik üzerine kurarız.</w:t>
      </w:r>
    </w:p>
    <w:p w14:paraId="5D750E39" w14:textId="5D686240" w:rsidR="007B45B0" w:rsidRPr="007B45B0" w:rsidRDefault="007B45B0" w:rsidP="007B45B0">
      <w:pPr>
        <w:pStyle w:val="NormalWeb"/>
        <w:rPr>
          <w:rFonts w:ascii="Arial" w:hAnsi="Arial" w:cs="Arial"/>
        </w:rPr>
      </w:pPr>
      <w:r w:rsidRPr="007B45B0">
        <w:rPr>
          <w:rFonts w:ascii="Arial" w:hAnsi="Arial" w:cs="Arial"/>
        </w:rPr>
        <w:t>Gündelik iş ilişkilerinde verilen hediyeler ve davetler yalnızca makul, toplumsal normlara uygun ve şeffaf olduğu sürece kabul edilebilir. Hiçbir hediye ya da ağırlama, iş kararlarını etkileme ihtimali yaratmamalıdır.</w:t>
      </w:r>
    </w:p>
    <w:p w14:paraId="380D1469" w14:textId="6EAF7C0B" w:rsidR="007B45B0" w:rsidRPr="00FF4373" w:rsidRDefault="007B45B0" w:rsidP="007B45B0">
      <w:pPr>
        <w:pStyle w:val="NormalWeb"/>
        <w:rPr>
          <w:rFonts w:ascii="Arial" w:hAnsi="Arial" w:cs="Arial"/>
        </w:rPr>
      </w:pPr>
      <w:r w:rsidRPr="007B45B0">
        <w:rPr>
          <w:rFonts w:ascii="Arial" w:hAnsi="Arial" w:cs="Arial"/>
        </w:rPr>
        <w:t>Tüm uygulamalarımızda Yolsuzlukla Mücadele ve İş Etiği ilkelerine bağlıyız. Özellikle kamu görevlileriyle ilişkilerimizde en yüksek standartlara uyar, gerekli onay ve kurallara titizlikle riayet ederiz.</w:t>
      </w:r>
    </w:p>
    <w:p w14:paraId="7033F9D0" w14:textId="13410099" w:rsidR="002474D1" w:rsidRPr="00FF4373" w:rsidRDefault="00183242" w:rsidP="00783D49">
      <w:pPr>
        <w:pStyle w:val="Heading1"/>
        <w:rPr>
          <w:rFonts w:ascii="Arial" w:hAnsi="Arial" w:cs="Arial"/>
          <w:sz w:val="24"/>
          <w:szCs w:val="24"/>
        </w:rPr>
      </w:pPr>
      <w:bookmarkStart w:id="4" w:name="_Toc210812470"/>
      <w:r>
        <w:rPr>
          <w:rFonts w:ascii="Arial" w:hAnsi="Arial" w:cs="Arial"/>
          <w:sz w:val="24"/>
          <w:szCs w:val="24"/>
        </w:rPr>
        <w:t>Adil Rekabet</w:t>
      </w:r>
      <w:bookmarkEnd w:id="4"/>
    </w:p>
    <w:p w14:paraId="15038498" w14:textId="77777777" w:rsidR="002474D1" w:rsidRPr="00310526" w:rsidRDefault="002474D1" w:rsidP="002474D1">
      <w:pPr>
        <w:pStyle w:val="NormalWeb"/>
        <w:rPr>
          <w:rFonts w:ascii="Arial" w:hAnsi="Arial" w:cs="Arial"/>
          <w:b/>
          <w:bCs/>
        </w:rPr>
      </w:pPr>
      <w:r w:rsidRPr="00310526">
        <w:rPr>
          <w:rFonts w:ascii="Arial" w:hAnsi="Arial" w:cs="Arial"/>
          <w:b/>
          <w:bCs/>
        </w:rPr>
        <w:t>Adil rekabeti savunur, yolsuzluk ve uygunsuz davranışlara karşı net bir tavır alırız. İşimizi her zaman etik çerçevede yürütürüz.</w:t>
      </w:r>
    </w:p>
    <w:p w14:paraId="5FB16145" w14:textId="22A99432" w:rsidR="00287EFC" w:rsidRPr="00FF4373" w:rsidRDefault="00310526" w:rsidP="002474D1">
      <w:pPr>
        <w:pStyle w:val="NormalWeb"/>
        <w:rPr>
          <w:rFonts w:ascii="Arial" w:hAnsi="Arial" w:cs="Arial"/>
        </w:rPr>
      </w:pPr>
      <w:r>
        <w:rPr>
          <w:rFonts w:ascii="Arial" w:hAnsi="Arial" w:cs="Arial"/>
        </w:rPr>
        <w:t>A</w:t>
      </w:r>
      <w:r w:rsidRPr="00310526">
        <w:rPr>
          <w:rFonts w:ascii="Arial" w:hAnsi="Arial" w:cs="Arial"/>
        </w:rPr>
        <w:t>dil rekabet ilkelerini temel alıyoruz. Tüm işlerimizi liyakat esasına göre ve açık rekabet ortamında yürütüyoruz. Tedarikçiler, danışmanlar ya da aracılar gibi üçüncü taraflarla işbirliğini, dikkatli ve tarafsız bir değerlendirme sürecinden sonra gerçekleştiriyoruz. Şirketin çıkarlarını gözeterek, yalnızca yasal çerçevede karar alırız; rakiplerle yasa dışı anlaşmalar veya gizli işbirlikleri gibi kısıtlamalara kesinlikle yer vermeyiz. Rekabet hukukunu ihlal eden her türlü davranıştan titizlikle kaçınırız.</w:t>
      </w:r>
    </w:p>
    <w:p w14:paraId="43028194" w14:textId="0A8F0398" w:rsidR="002474D1" w:rsidRPr="00FF4373" w:rsidRDefault="002474D1" w:rsidP="00783D49">
      <w:pPr>
        <w:pStyle w:val="Heading1"/>
        <w:rPr>
          <w:rFonts w:ascii="Arial" w:hAnsi="Arial" w:cs="Arial"/>
          <w:sz w:val="24"/>
          <w:szCs w:val="24"/>
        </w:rPr>
      </w:pPr>
      <w:bookmarkStart w:id="5" w:name="_Toc210812471"/>
      <w:proofErr w:type="spellStart"/>
      <w:r w:rsidRPr="00FF4373">
        <w:rPr>
          <w:rFonts w:ascii="Arial" w:hAnsi="Arial" w:cs="Arial"/>
          <w:sz w:val="24"/>
          <w:szCs w:val="24"/>
        </w:rPr>
        <w:t>Yapay</w:t>
      </w:r>
      <w:proofErr w:type="spellEnd"/>
      <w:r w:rsidRPr="00FF4373">
        <w:rPr>
          <w:rFonts w:ascii="Arial" w:hAnsi="Arial" w:cs="Arial"/>
          <w:sz w:val="24"/>
          <w:szCs w:val="24"/>
        </w:rPr>
        <w:t xml:space="preserve"> </w:t>
      </w:r>
      <w:proofErr w:type="spellStart"/>
      <w:r w:rsidRPr="00FF4373">
        <w:rPr>
          <w:rFonts w:ascii="Arial" w:hAnsi="Arial" w:cs="Arial"/>
          <w:sz w:val="24"/>
          <w:szCs w:val="24"/>
        </w:rPr>
        <w:t>Zekâ</w:t>
      </w:r>
      <w:proofErr w:type="spellEnd"/>
      <w:r w:rsidRPr="00FF4373">
        <w:rPr>
          <w:rFonts w:ascii="Arial" w:hAnsi="Arial" w:cs="Arial"/>
          <w:sz w:val="24"/>
          <w:szCs w:val="24"/>
        </w:rPr>
        <w:t xml:space="preserve"> </w:t>
      </w:r>
      <w:proofErr w:type="spellStart"/>
      <w:r w:rsidRPr="00FF4373">
        <w:rPr>
          <w:rFonts w:ascii="Arial" w:hAnsi="Arial" w:cs="Arial"/>
          <w:sz w:val="24"/>
          <w:szCs w:val="24"/>
        </w:rPr>
        <w:t>Kullanımı</w:t>
      </w:r>
      <w:bookmarkEnd w:id="5"/>
      <w:proofErr w:type="spellEnd"/>
    </w:p>
    <w:p w14:paraId="3207B4E5" w14:textId="3341F3BA" w:rsidR="0055475A" w:rsidRPr="0055475A" w:rsidRDefault="0055475A" w:rsidP="0055475A">
      <w:pPr>
        <w:pStyle w:val="NormalWeb"/>
        <w:rPr>
          <w:rFonts w:ascii="Arial" w:hAnsi="Arial" w:cs="Arial"/>
          <w:b/>
          <w:bCs/>
        </w:rPr>
      </w:pPr>
      <w:r w:rsidRPr="0055475A">
        <w:rPr>
          <w:rFonts w:ascii="Arial" w:hAnsi="Arial" w:cs="Arial"/>
          <w:b/>
          <w:bCs/>
        </w:rPr>
        <w:t>Yapay zekâyı yalnızca insan yararına olacak şekilde, sorumlu ve etik ilkeler doğrultusunda kullanırız. Teknolojiye yaklaşımımızda insanı merkeze alır, topluma değer katmayı temel önceliğimiz görürüz.</w:t>
      </w:r>
    </w:p>
    <w:p w14:paraId="3FB6B540" w14:textId="33F6A0D1" w:rsidR="0055475A" w:rsidRPr="0055475A" w:rsidRDefault="0055475A" w:rsidP="0055475A">
      <w:pPr>
        <w:pStyle w:val="NormalWeb"/>
        <w:rPr>
          <w:rFonts w:ascii="Arial" w:hAnsi="Arial" w:cs="Arial"/>
        </w:rPr>
      </w:pPr>
      <w:r w:rsidRPr="0055475A">
        <w:rPr>
          <w:rFonts w:ascii="Arial" w:hAnsi="Arial" w:cs="Arial"/>
        </w:rPr>
        <w:t>Veri güvenliği, gizlilik ve adalet ilkelerini gözetir; önyargı ve ayrımcılığa yol açabilecek uygulamalardan kaçınırız. Yapay zekâ çözümlerimizde şeffaflığı destekler, kullanıcıların güvenini ve haklarını korumayı esas alırız.</w:t>
      </w:r>
    </w:p>
    <w:p w14:paraId="5231D3BF" w14:textId="5F54342F" w:rsidR="002474D1" w:rsidRPr="00FF4373" w:rsidRDefault="0055475A" w:rsidP="0055475A">
      <w:pPr>
        <w:pStyle w:val="NormalWeb"/>
        <w:rPr>
          <w:rFonts w:ascii="Arial" w:hAnsi="Arial" w:cs="Arial"/>
        </w:rPr>
      </w:pPr>
      <w:r w:rsidRPr="0055475A">
        <w:rPr>
          <w:rFonts w:ascii="Arial" w:hAnsi="Arial" w:cs="Arial"/>
        </w:rPr>
        <w:t>İnovasyonun sunduğu imkânları, sorumluluk bilinciyle birleştirerek; iş süreçlerimizi geliştirmek, karar alma mekanizmalarını desteklemek ve toplumsal faydayı artırmak için değerlendiririz.</w:t>
      </w:r>
      <w:r w:rsidR="002474D1" w:rsidRPr="00FF4373">
        <w:rPr>
          <w:rFonts w:ascii="Arial" w:hAnsi="Arial" w:cs="Arial"/>
        </w:rPr>
        <w:t>.</w:t>
      </w:r>
    </w:p>
    <w:p w14:paraId="5C951D14" w14:textId="714C0922" w:rsidR="002474D1" w:rsidRPr="00FF4373" w:rsidRDefault="002474D1" w:rsidP="00783D49">
      <w:pPr>
        <w:pStyle w:val="Heading1"/>
        <w:rPr>
          <w:rFonts w:ascii="Arial" w:hAnsi="Arial" w:cs="Arial"/>
          <w:sz w:val="24"/>
          <w:szCs w:val="24"/>
        </w:rPr>
      </w:pPr>
      <w:bookmarkStart w:id="6" w:name="_Toc210812472"/>
      <w:proofErr w:type="spellStart"/>
      <w:r w:rsidRPr="00FF4373">
        <w:rPr>
          <w:rFonts w:ascii="Arial" w:hAnsi="Arial" w:cs="Arial"/>
          <w:sz w:val="24"/>
          <w:szCs w:val="24"/>
        </w:rPr>
        <w:t>Şirket</w:t>
      </w:r>
      <w:proofErr w:type="spellEnd"/>
      <w:r w:rsidRPr="00FF4373">
        <w:rPr>
          <w:rFonts w:ascii="Arial" w:hAnsi="Arial" w:cs="Arial"/>
          <w:sz w:val="24"/>
          <w:szCs w:val="24"/>
        </w:rPr>
        <w:t xml:space="preserve"> </w:t>
      </w:r>
      <w:proofErr w:type="spellStart"/>
      <w:r w:rsidRPr="00FF4373">
        <w:rPr>
          <w:rFonts w:ascii="Arial" w:hAnsi="Arial" w:cs="Arial"/>
          <w:sz w:val="24"/>
          <w:szCs w:val="24"/>
        </w:rPr>
        <w:t>Mallarına</w:t>
      </w:r>
      <w:proofErr w:type="spellEnd"/>
      <w:r w:rsidRPr="00FF4373">
        <w:rPr>
          <w:rFonts w:ascii="Arial" w:hAnsi="Arial" w:cs="Arial"/>
          <w:sz w:val="24"/>
          <w:szCs w:val="24"/>
        </w:rPr>
        <w:t xml:space="preserve"> </w:t>
      </w:r>
      <w:proofErr w:type="spellStart"/>
      <w:r w:rsidRPr="00FF4373">
        <w:rPr>
          <w:rFonts w:ascii="Arial" w:hAnsi="Arial" w:cs="Arial"/>
          <w:sz w:val="24"/>
          <w:szCs w:val="24"/>
        </w:rPr>
        <w:t>ve</w:t>
      </w:r>
      <w:proofErr w:type="spellEnd"/>
      <w:r w:rsidRPr="00FF4373">
        <w:rPr>
          <w:rFonts w:ascii="Arial" w:hAnsi="Arial" w:cs="Arial"/>
          <w:sz w:val="24"/>
          <w:szCs w:val="24"/>
        </w:rPr>
        <w:t xml:space="preserve"> </w:t>
      </w:r>
      <w:proofErr w:type="spellStart"/>
      <w:r w:rsidRPr="00FF4373">
        <w:rPr>
          <w:rFonts w:ascii="Arial" w:hAnsi="Arial" w:cs="Arial"/>
          <w:sz w:val="24"/>
          <w:szCs w:val="24"/>
        </w:rPr>
        <w:t>Kaynaklarına</w:t>
      </w:r>
      <w:proofErr w:type="spellEnd"/>
      <w:r w:rsidRPr="00FF4373">
        <w:rPr>
          <w:rFonts w:ascii="Arial" w:hAnsi="Arial" w:cs="Arial"/>
          <w:sz w:val="24"/>
          <w:szCs w:val="24"/>
        </w:rPr>
        <w:t xml:space="preserve"> Yaklaşım</w:t>
      </w:r>
      <w:bookmarkEnd w:id="6"/>
    </w:p>
    <w:p w14:paraId="5F89682C" w14:textId="77777777" w:rsidR="002474D1" w:rsidRPr="00865779" w:rsidRDefault="002474D1" w:rsidP="002474D1">
      <w:pPr>
        <w:pStyle w:val="NormalWeb"/>
        <w:rPr>
          <w:rFonts w:ascii="Arial" w:hAnsi="Arial" w:cs="Arial"/>
          <w:b/>
          <w:bCs/>
        </w:rPr>
      </w:pPr>
      <w:r w:rsidRPr="00865779">
        <w:rPr>
          <w:rFonts w:ascii="Arial" w:hAnsi="Arial" w:cs="Arial"/>
          <w:b/>
          <w:bCs/>
        </w:rPr>
        <w:t>Bize emanet edilen kaynakları özenle korur, israfı ve kötüye kullanımı reddederiz. Şirket varlıkları, ortak değerimizdir.</w:t>
      </w:r>
    </w:p>
    <w:p w14:paraId="6FC589FF" w14:textId="77777777" w:rsidR="00C46482" w:rsidRDefault="00A46751" w:rsidP="002474D1">
      <w:pPr>
        <w:pStyle w:val="NormalWeb"/>
        <w:rPr>
          <w:rFonts w:ascii="Arial" w:hAnsi="Arial" w:cs="Arial"/>
        </w:rPr>
      </w:pPr>
      <w:r>
        <w:rPr>
          <w:rFonts w:ascii="Arial" w:hAnsi="Arial" w:cs="Arial"/>
        </w:rPr>
        <w:t>Fiziksel, elektronik</w:t>
      </w:r>
      <w:r w:rsidR="00725C92">
        <w:rPr>
          <w:rFonts w:ascii="Arial" w:hAnsi="Arial" w:cs="Arial"/>
        </w:rPr>
        <w:t>, fikri mülkiyet</w:t>
      </w:r>
      <w:r>
        <w:rPr>
          <w:rFonts w:ascii="Arial" w:hAnsi="Arial" w:cs="Arial"/>
        </w:rPr>
        <w:t xml:space="preserve"> ve bilgi varlıklarımızı, işimizi daha da g</w:t>
      </w:r>
      <w:r w:rsidR="00001C1B">
        <w:rPr>
          <w:rFonts w:ascii="Arial" w:hAnsi="Arial" w:cs="Arial"/>
        </w:rPr>
        <w:t>e</w:t>
      </w:r>
      <w:r>
        <w:rPr>
          <w:rFonts w:ascii="Arial" w:hAnsi="Arial" w:cs="Arial"/>
        </w:rPr>
        <w:t>liştirmek</w:t>
      </w:r>
      <w:r w:rsidR="007577C4">
        <w:rPr>
          <w:rFonts w:ascii="Arial" w:hAnsi="Arial" w:cs="Arial"/>
        </w:rPr>
        <w:t xml:space="preserve">, müşterilerimize yardım etmek ve güven oluşturmak için kullanırız. </w:t>
      </w:r>
    </w:p>
    <w:p w14:paraId="1EC4011B" w14:textId="320E75AF" w:rsidR="00E60B8C" w:rsidRDefault="005F604B" w:rsidP="002474D1">
      <w:pPr>
        <w:pStyle w:val="NormalWeb"/>
        <w:rPr>
          <w:rFonts w:ascii="Arial" w:hAnsi="Arial" w:cs="Arial"/>
        </w:rPr>
      </w:pPr>
      <w:r>
        <w:rPr>
          <w:rFonts w:ascii="Arial" w:hAnsi="Arial" w:cs="Arial"/>
        </w:rPr>
        <w:t>Faaliyet</w:t>
      </w:r>
      <w:r w:rsidR="00D77EA7">
        <w:rPr>
          <w:rFonts w:ascii="Arial" w:hAnsi="Arial" w:cs="Arial"/>
        </w:rPr>
        <w:t xml:space="preserve">lerimizi sürdürmek için kullandığımız iş bilgilerini güvenli biçimde oluşturmak, aktarmak ve saklamak için </w:t>
      </w:r>
      <w:r w:rsidR="00BF4CFB">
        <w:rPr>
          <w:rFonts w:ascii="Arial" w:hAnsi="Arial" w:cs="Arial"/>
        </w:rPr>
        <w:t>gerekli özeni gösterir, sadece onaylı teknolojilerin, cihazların ve uygulamla</w:t>
      </w:r>
      <w:r w:rsidR="00C46482">
        <w:rPr>
          <w:rFonts w:ascii="Arial" w:hAnsi="Arial" w:cs="Arial"/>
        </w:rPr>
        <w:t>rın şirket ağına bağlanmasına izin veririz.</w:t>
      </w:r>
    </w:p>
    <w:p w14:paraId="4A0161B7" w14:textId="640550FD" w:rsidR="00C46482" w:rsidRPr="00FF4373" w:rsidRDefault="00202DAC" w:rsidP="002474D1">
      <w:pPr>
        <w:pStyle w:val="NormalWeb"/>
        <w:rPr>
          <w:rFonts w:ascii="Arial" w:hAnsi="Arial" w:cs="Arial"/>
        </w:rPr>
      </w:pPr>
      <w:r w:rsidRPr="00202DAC">
        <w:rPr>
          <w:rFonts w:ascii="Arial" w:hAnsi="Arial" w:cs="Arial"/>
        </w:rPr>
        <w:t>Çalışanlara sağlanan bilgisayar, telefon, şirket aracı ve diğer ekipmanları sorumlu şekilde kullanırız. Bu varlıkları yalnızca işin gerektirdiği ölçüde, dikkat ve özenle değerlendirir; kişisel çıkar için kötüye kullanmayız. Düzenli bakımına özen gösterir, kayıp ya da hasara yol açabilecek dikkatsiz davranışlardan kaçınırız.</w:t>
      </w:r>
    </w:p>
    <w:p w14:paraId="356E4D02" w14:textId="6F53FA9F" w:rsidR="002474D1" w:rsidRPr="00FF4373" w:rsidRDefault="002474D1" w:rsidP="00783D49">
      <w:pPr>
        <w:pStyle w:val="Heading1"/>
        <w:rPr>
          <w:rFonts w:ascii="Arial" w:hAnsi="Arial" w:cs="Arial"/>
          <w:sz w:val="24"/>
          <w:szCs w:val="24"/>
        </w:rPr>
      </w:pPr>
      <w:bookmarkStart w:id="7" w:name="_Toc210812473"/>
      <w:proofErr w:type="spellStart"/>
      <w:r w:rsidRPr="00FF4373">
        <w:rPr>
          <w:rFonts w:ascii="Arial" w:hAnsi="Arial" w:cs="Arial"/>
          <w:sz w:val="24"/>
          <w:szCs w:val="24"/>
        </w:rPr>
        <w:t>Paydaşlarla</w:t>
      </w:r>
      <w:proofErr w:type="spellEnd"/>
      <w:r w:rsidRPr="00FF4373">
        <w:rPr>
          <w:rFonts w:ascii="Arial" w:hAnsi="Arial" w:cs="Arial"/>
          <w:sz w:val="24"/>
          <w:szCs w:val="24"/>
        </w:rPr>
        <w:t xml:space="preserve"> </w:t>
      </w:r>
      <w:proofErr w:type="spellStart"/>
      <w:r w:rsidRPr="00FF4373">
        <w:rPr>
          <w:rFonts w:ascii="Arial" w:hAnsi="Arial" w:cs="Arial"/>
          <w:sz w:val="24"/>
          <w:szCs w:val="24"/>
        </w:rPr>
        <w:t>İlişkilerimiz</w:t>
      </w:r>
      <w:bookmarkEnd w:id="7"/>
      <w:proofErr w:type="spellEnd"/>
    </w:p>
    <w:p w14:paraId="638D0437" w14:textId="77777777" w:rsidR="002474D1" w:rsidRPr="0085067C" w:rsidRDefault="002474D1" w:rsidP="002474D1">
      <w:pPr>
        <w:pStyle w:val="NormalWeb"/>
        <w:rPr>
          <w:rFonts w:ascii="Arial" w:hAnsi="Arial" w:cs="Arial"/>
          <w:b/>
          <w:bCs/>
        </w:rPr>
      </w:pPr>
      <w:r w:rsidRPr="0085067C">
        <w:rPr>
          <w:rFonts w:ascii="Arial" w:hAnsi="Arial" w:cs="Arial"/>
          <w:b/>
          <w:bCs/>
        </w:rPr>
        <w:t>Müşterilerimiz, iş ortaklarımız ve tüm paydaşlarımızla ilişkilerimizi karşılıklı güven, saygı ve şeffaf iletişim üzerine kurarız.</w:t>
      </w:r>
    </w:p>
    <w:p w14:paraId="23B8371F" w14:textId="102751F7" w:rsidR="0085067C" w:rsidRPr="0085067C" w:rsidRDefault="0085067C" w:rsidP="0085067C">
      <w:pPr>
        <w:pStyle w:val="NormalWeb"/>
        <w:rPr>
          <w:rFonts w:ascii="Arial" w:hAnsi="Arial" w:cs="Arial"/>
        </w:rPr>
      </w:pPr>
      <w:r w:rsidRPr="0085067C">
        <w:rPr>
          <w:rFonts w:ascii="Arial" w:hAnsi="Arial" w:cs="Arial"/>
        </w:rPr>
        <w:t>İşbirliklerinde dürüstlükten taviz vermeyiz; çıkar çatışmalarından uzak durur, adil ve sorumlu davranırız. Paydaşlarımızın haklarına, beklentilerine ve topluma karşı sorumluluklarına saygı gösteririz.</w:t>
      </w:r>
    </w:p>
    <w:p w14:paraId="4A910C24" w14:textId="6D2761E5" w:rsidR="0085067C" w:rsidRPr="00FF4373" w:rsidRDefault="0085067C" w:rsidP="0085067C">
      <w:pPr>
        <w:pStyle w:val="NormalWeb"/>
        <w:rPr>
          <w:rFonts w:ascii="Arial" w:hAnsi="Arial" w:cs="Arial"/>
        </w:rPr>
      </w:pPr>
      <w:r w:rsidRPr="0085067C">
        <w:rPr>
          <w:rFonts w:ascii="Arial" w:hAnsi="Arial" w:cs="Arial"/>
        </w:rPr>
        <w:t>Uzun vadeli değer yaratmaya odaklanır, ortak başarının sürdürülebilir bir gelecek için temel olduğuna inanırız.</w:t>
      </w:r>
    </w:p>
    <w:p w14:paraId="33E79E8D" w14:textId="5A2983D9" w:rsidR="002474D1" w:rsidRPr="00FF4373" w:rsidRDefault="002474D1" w:rsidP="00783D49">
      <w:pPr>
        <w:pStyle w:val="Heading1"/>
        <w:rPr>
          <w:rFonts w:ascii="Arial" w:hAnsi="Arial" w:cs="Arial"/>
          <w:sz w:val="24"/>
          <w:szCs w:val="24"/>
        </w:rPr>
      </w:pPr>
      <w:bookmarkStart w:id="8" w:name="_Toc210812474"/>
      <w:proofErr w:type="spellStart"/>
      <w:r w:rsidRPr="00FF4373">
        <w:rPr>
          <w:rFonts w:ascii="Arial" w:hAnsi="Arial" w:cs="Arial"/>
          <w:sz w:val="24"/>
          <w:szCs w:val="24"/>
        </w:rPr>
        <w:t>Gizlilik</w:t>
      </w:r>
      <w:proofErr w:type="spellEnd"/>
      <w:r w:rsidRPr="00FF4373">
        <w:rPr>
          <w:rFonts w:ascii="Arial" w:hAnsi="Arial" w:cs="Arial"/>
          <w:sz w:val="24"/>
          <w:szCs w:val="24"/>
        </w:rPr>
        <w:t xml:space="preserve"> </w:t>
      </w:r>
      <w:proofErr w:type="spellStart"/>
      <w:r w:rsidRPr="00FF4373">
        <w:rPr>
          <w:rFonts w:ascii="Arial" w:hAnsi="Arial" w:cs="Arial"/>
          <w:sz w:val="24"/>
          <w:szCs w:val="24"/>
        </w:rPr>
        <w:t>ve</w:t>
      </w:r>
      <w:proofErr w:type="spellEnd"/>
      <w:r w:rsidRPr="00FF4373">
        <w:rPr>
          <w:rFonts w:ascii="Arial" w:hAnsi="Arial" w:cs="Arial"/>
          <w:sz w:val="24"/>
          <w:szCs w:val="24"/>
        </w:rPr>
        <w:t xml:space="preserve"> </w:t>
      </w:r>
      <w:proofErr w:type="spellStart"/>
      <w:r w:rsidRPr="00FF4373">
        <w:rPr>
          <w:rFonts w:ascii="Arial" w:hAnsi="Arial" w:cs="Arial"/>
          <w:sz w:val="24"/>
          <w:szCs w:val="24"/>
        </w:rPr>
        <w:t>Güvenlik</w:t>
      </w:r>
      <w:bookmarkEnd w:id="8"/>
      <w:proofErr w:type="spellEnd"/>
    </w:p>
    <w:p w14:paraId="57BA68A1" w14:textId="77777777" w:rsidR="002474D1" w:rsidRPr="00865779" w:rsidRDefault="002474D1" w:rsidP="002474D1">
      <w:pPr>
        <w:pStyle w:val="NormalWeb"/>
        <w:rPr>
          <w:rFonts w:ascii="Arial" w:hAnsi="Arial" w:cs="Arial"/>
          <w:b/>
          <w:bCs/>
        </w:rPr>
      </w:pPr>
      <w:r w:rsidRPr="00865779">
        <w:rPr>
          <w:rFonts w:ascii="Arial" w:hAnsi="Arial" w:cs="Arial"/>
          <w:b/>
          <w:bCs/>
        </w:rPr>
        <w:t>Kişisel verileri ve gizli bilgileri en yüksek sorumlulukla koruruz. Güvenlik, herkes için önceliğimizdir.</w:t>
      </w:r>
    </w:p>
    <w:p w14:paraId="116F85F1" w14:textId="79C12E36" w:rsidR="00DA28C9" w:rsidRDefault="005055F4" w:rsidP="002474D1">
      <w:pPr>
        <w:pStyle w:val="NormalWeb"/>
        <w:rPr>
          <w:rFonts w:ascii="Arial" w:hAnsi="Arial" w:cs="Arial"/>
        </w:rPr>
      </w:pPr>
      <w:r>
        <w:rPr>
          <w:rFonts w:ascii="Arial" w:hAnsi="Arial" w:cs="Arial"/>
        </w:rPr>
        <w:t>İ</w:t>
      </w:r>
      <w:r w:rsidR="00226B72">
        <w:rPr>
          <w:rFonts w:ascii="Arial" w:hAnsi="Arial" w:cs="Arial"/>
        </w:rPr>
        <w:t xml:space="preserve">ş arkadaşlarımızın, müşterilerimizin ve üçüncü tarafların gizliliğine saygı </w:t>
      </w:r>
      <w:r w:rsidR="00D33E97">
        <w:rPr>
          <w:rFonts w:ascii="Arial" w:hAnsi="Arial" w:cs="Arial"/>
        </w:rPr>
        <w:t>gösteririz ve bize güvenilen kişisel verileri ilgili yasa ve yön</w:t>
      </w:r>
      <w:r w:rsidR="00B37B45">
        <w:rPr>
          <w:rFonts w:ascii="Arial" w:hAnsi="Arial" w:cs="Arial"/>
        </w:rPr>
        <w:t>e</w:t>
      </w:r>
      <w:r w:rsidR="00D33E97">
        <w:rPr>
          <w:rFonts w:ascii="Arial" w:hAnsi="Arial" w:cs="Arial"/>
        </w:rPr>
        <w:t>tmeliklere uyarak sorumlu bir şekilde saklar ve kullanırız.</w:t>
      </w:r>
      <w:r w:rsidR="00226B72">
        <w:rPr>
          <w:rFonts w:ascii="Arial" w:hAnsi="Arial" w:cs="Arial"/>
        </w:rPr>
        <w:t xml:space="preserve"> </w:t>
      </w:r>
    </w:p>
    <w:p w14:paraId="242168A3" w14:textId="7560E1B5" w:rsidR="00B37B45" w:rsidRPr="00FF4373" w:rsidRDefault="005055F4" w:rsidP="002474D1">
      <w:pPr>
        <w:pStyle w:val="NormalWeb"/>
        <w:rPr>
          <w:rFonts w:ascii="Arial" w:hAnsi="Arial" w:cs="Arial"/>
        </w:rPr>
      </w:pPr>
      <w:r>
        <w:rPr>
          <w:rFonts w:ascii="Arial" w:hAnsi="Arial" w:cs="Arial"/>
        </w:rPr>
        <w:t>Gizilik ve güvenliğ</w:t>
      </w:r>
      <w:r w:rsidR="00116CEB">
        <w:rPr>
          <w:rFonts w:ascii="Arial" w:hAnsi="Arial" w:cs="Arial"/>
        </w:rPr>
        <w:t>e</w:t>
      </w:r>
      <w:r>
        <w:rPr>
          <w:rFonts w:ascii="Arial" w:hAnsi="Arial" w:cs="Arial"/>
        </w:rPr>
        <w:t xml:space="preserve">; </w:t>
      </w:r>
      <w:r w:rsidR="00BB283C">
        <w:rPr>
          <w:rFonts w:ascii="Arial" w:hAnsi="Arial" w:cs="Arial"/>
        </w:rPr>
        <w:t>kişisel tanımlayıcı bilgileri sadece yasal bir iş amacına ulaşmak için gerektiği ölçüde yasal olarak toplayarak, saklayarak, kullan</w:t>
      </w:r>
      <w:r w:rsidR="004F5DF3">
        <w:rPr>
          <w:rFonts w:ascii="Arial" w:hAnsi="Arial" w:cs="Arial"/>
        </w:rPr>
        <w:t>a</w:t>
      </w:r>
      <w:r w:rsidR="00BB283C">
        <w:rPr>
          <w:rFonts w:ascii="Arial" w:hAnsi="Arial" w:cs="Arial"/>
        </w:rPr>
        <w:t xml:space="preserve">rak ve paylaşarak </w:t>
      </w:r>
      <w:r w:rsidR="00116CEB">
        <w:rPr>
          <w:rFonts w:ascii="Arial" w:hAnsi="Arial" w:cs="Arial"/>
        </w:rPr>
        <w:t xml:space="preserve">özen gösteririz. Aynı özeni </w:t>
      </w:r>
      <w:r w:rsidR="001E72D3">
        <w:rPr>
          <w:rFonts w:ascii="Arial" w:hAnsi="Arial" w:cs="Arial"/>
        </w:rPr>
        <w:t>tüm personel için ki</w:t>
      </w:r>
      <w:r w:rsidR="000E3B27">
        <w:rPr>
          <w:rFonts w:ascii="Arial" w:hAnsi="Arial" w:cs="Arial"/>
        </w:rPr>
        <w:t>şisel</w:t>
      </w:r>
      <w:r w:rsidR="001E72D3">
        <w:rPr>
          <w:rFonts w:ascii="Arial" w:hAnsi="Arial" w:cs="Arial"/>
        </w:rPr>
        <w:t xml:space="preserve"> bilgilerin işlemleri ve güvenliği üzerine eğ</w:t>
      </w:r>
      <w:r w:rsidR="000303EA">
        <w:rPr>
          <w:rFonts w:ascii="Arial" w:hAnsi="Arial" w:cs="Arial"/>
        </w:rPr>
        <w:t>itim ve rehberlik sağlayarak</w:t>
      </w:r>
      <w:r w:rsidR="00C161F0">
        <w:rPr>
          <w:rFonts w:ascii="Arial" w:hAnsi="Arial" w:cs="Arial"/>
        </w:rPr>
        <w:t xml:space="preserve">, bunu herkesin katılımını ve desteğini </w:t>
      </w:r>
      <w:r w:rsidR="004F5DF3">
        <w:rPr>
          <w:rFonts w:ascii="Arial" w:hAnsi="Arial" w:cs="Arial"/>
        </w:rPr>
        <w:t>içeren bir takım çalışması haline getirerek de gösteririz.</w:t>
      </w:r>
    </w:p>
    <w:p w14:paraId="254CC76D" w14:textId="5218A8FE" w:rsidR="002474D1" w:rsidRPr="00FF4373" w:rsidRDefault="00823A15" w:rsidP="00783D49">
      <w:pPr>
        <w:pStyle w:val="Heading1"/>
        <w:rPr>
          <w:rFonts w:ascii="Arial" w:hAnsi="Arial" w:cs="Arial"/>
          <w:sz w:val="24"/>
          <w:szCs w:val="24"/>
        </w:rPr>
      </w:pPr>
      <w:bookmarkStart w:id="9" w:name="_Toc210812475"/>
      <w:proofErr w:type="spellStart"/>
      <w:r>
        <w:rPr>
          <w:rFonts w:ascii="Arial" w:hAnsi="Arial" w:cs="Arial"/>
          <w:sz w:val="24"/>
          <w:szCs w:val="24"/>
        </w:rPr>
        <w:t>Güvenli</w:t>
      </w:r>
      <w:proofErr w:type="spellEnd"/>
      <w:r>
        <w:rPr>
          <w:rFonts w:ascii="Arial" w:hAnsi="Arial" w:cs="Arial"/>
          <w:sz w:val="24"/>
          <w:szCs w:val="24"/>
        </w:rPr>
        <w:t xml:space="preserve"> </w:t>
      </w:r>
      <w:proofErr w:type="spellStart"/>
      <w:r>
        <w:rPr>
          <w:rFonts w:ascii="Arial" w:hAnsi="Arial" w:cs="Arial"/>
          <w:sz w:val="24"/>
          <w:szCs w:val="24"/>
        </w:rPr>
        <w:t>Çalışma</w:t>
      </w:r>
      <w:proofErr w:type="spellEnd"/>
      <w:r>
        <w:rPr>
          <w:rFonts w:ascii="Arial" w:hAnsi="Arial" w:cs="Arial"/>
          <w:sz w:val="24"/>
          <w:szCs w:val="24"/>
        </w:rPr>
        <w:t xml:space="preserve"> Ortamı, </w:t>
      </w:r>
      <w:proofErr w:type="spellStart"/>
      <w:r w:rsidR="002474D1" w:rsidRPr="00FF4373">
        <w:rPr>
          <w:rFonts w:ascii="Arial" w:hAnsi="Arial" w:cs="Arial"/>
          <w:sz w:val="24"/>
          <w:szCs w:val="24"/>
        </w:rPr>
        <w:t>Topluma</w:t>
      </w:r>
      <w:proofErr w:type="spellEnd"/>
      <w:r w:rsidR="002474D1" w:rsidRPr="00FF4373">
        <w:rPr>
          <w:rFonts w:ascii="Arial" w:hAnsi="Arial" w:cs="Arial"/>
          <w:sz w:val="24"/>
          <w:szCs w:val="24"/>
        </w:rPr>
        <w:t xml:space="preserve"> </w:t>
      </w:r>
      <w:proofErr w:type="spellStart"/>
      <w:r w:rsidR="002474D1" w:rsidRPr="00FF4373">
        <w:rPr>
          <w:rFonts w:ascii="Arial" w:hAnsi="Arial" w:cs="Arial"/>
          <w:sz w:val="24"/>
          <w:szCs w:val="24"/>
        </w:rPr>
        <w:t>ve</w:t>
      </w:r>
      <w:proofErr w:type="spellEnd"/>
      <w:r w:rsidR="002474D1" w:rsidRPr="00FF4373">
        <w:rPr>
          <w:rFonts w:ascii="Arial" w:hAnsi="Arial" w:cs="Arial"/>
          <w:sz w:val="24"/>
          <w:szCs w:val="24"/>
        </w:rPr>
        <w:t xml:space="preserve"> </w:t>
      </w:r>
      <w:proofErr w:type="spellStart"/>
      <w:r w:rsidR="002474D1" w:rsidRPr="00FF4373">
        <w:rPr>
          <w:rFonts w:ascii="Arial" w:hAnsi="Arial" w:cs="Arial"/>
          <w:sz w:val="24"/>
          <w:szCs w:val="24"/>
        </w:rPr>
        <w:t>Çevreye</w:t>
      </w:r>
      <w:proofErr w:type="spellEnd"/>
      <w:r w:rsidR="002474D1" w:rsidRPr="00FF4373">
        <w:rPr>
          <w:rFonts w:ascii="Arial" w:hAnsi="Arial" w:cs="Arial"/>
          <w:sz w:val="24"/>
          <w:szCs w:val="24"/>
        </w:rPr>
        <w:t xml:space="preserve"> </w:t>
      </w:r>
      <w:proofErr w:type="spellStart"/>
      <w:r w:rsidR="002474D1" w:rsidRPr="00FF4373">
        <w:rPr>
          <w:rFonts w:ascii="Arial" w:hAnsi="Arial" w:cs="Arial"/>
          <w:sz w:val="24"/>
          <w:szCs w:val="24"/>
        </w:rPr>
        <w:t>Duyarlılık</w:t>
      </w:r>
      <w:bookmarkEnd w:id="9"/>
      <w:proofErr w:type="spellEnd"/>
    </w:p>
    <w:p w14:paraId="0D8B5966" w14:textId="77777777" w:rsidR="002474D1" w:rsidRPr="00865779" w:rsidRDefault="002474D1" w:rsidP="002474D1">
      <w:pPr>
        <w:pStyle w:val="NormalWeb"/>
        <w:rPr>
          <w:rFonts w:ascii="Arial" w:hAnsi="Arial" w:cs="Arial"/>
          <w:b/>
          <w:bCs/>
        </w:rPr>
      </w:pPr>
      <w:r w:rsidRPr="00865779">
        <w:rPr>
          <w:rFonts w:ascii="Arial" w:hAnsi="Arial" w:cs="Arial"/>
          <w:b/>
          <w:bCs/>
        </w:rPr>
        <w:t>Çevreye zarar vermemeyi, sürdürülebilirliği desteklemeyi ve topluma olumlu katkı yapmayı görev biliriz.</w:t>
      </w:r>
    </w:p>
    <w:p w14:paraId="6BA1D006" w14:textId="36E2402A" w:rsidR="00CC7C15" w:rsidRDefault="005921D0" w:rsidP="002474D1">
      <w:pPr>
        <w:pStyle w:val="NormalWeb"/>
        <w:rPr>
          <w:rFonts w:ascii="Arial" w:hAnsi="Arial" w:cs="Arial"/>
        </w:rPr>
      </w:pPr>
      <w:r w:rsidRPr="005921D0">
        <w:rPr>
          <w:rFonts w:ascii="Arial" w:hAnsi="Arial" w:cs="Arial"/>
        </w:rPr>
        <w:t>Çalışanlarımızın güvenliği, sağlığı ve esenliği bizim için en öncelikli konulardır.</w:t>
      </w:r>
      <w:r>
        <w:rPr>
          <w:rFonts w:ascii="Arial" w:hAnsi="Arial" w:cs="Arial"/>
        </w:rPr>
        <w:t xml:space="preserve"> </w:t>
      </w:r>
      <w:r w:rsidR="0097515A" w:rsidRPr="0097515A">
        <w:rPr>
          <w:rFonts w:ascii="Arial" w:hAnsi="Arial" w:cs="Arial"/>
        </w:rPr>
        <w:t>İş sağlığı ve güvenliği politikalarına, yasal düzenlemelere ve sektör standartlarına uyum, yalnızca bir zorunluluk değil; sürdürülebilir başarı için temel bir sorumluluk olarak görülmektedir. Uzun vadede fiziksel ve zihinsel iyiliği desteklemek adına, yöneticilerimizden sağlıklı, dengeli ve destekleyici bir çalışma ortamı oluşturmalarını bekliyoruz. Bununla birlikte, her bir çalışanımızın da kendi esenliğini önemsemesi ve bu ortak sorumluluğun bir parçası olması, kurumsal kültürümüzün ayrılmaz bir unsurudur.</w:t>
      </w:r>
    </w:p>
    <w:p w14:paraId="4246F657" w14:textId="77777777" w:rsidR="007E347F" w:rsidRDefault="00CC7C15" w:rsidP="00D87B79">
      <w:pPr>
        <w:pStyle w:val="NormalWeb"/>
        <w:rPr>
          <w:rFonts w:ascii="Arial" w:hAnsi="Arial" w:cs="Arial"/>
        </w:rPr>
      </w:pPr>
      <w:r>
        <w:rPr>
          <w:rFonts w:ascii="Arial" w:hAnsi="Arial" w:cs="Arial"/>
        </w:rPr>
        <w:t>Sürdürmekte olduğumuz ticari faaliyetler</w:t>
      </w:r>
      <w:r w:rsidRPr="00CC7C15">
        <w:rPr>
          <w:rFonts w:ascii="Arial" w:hAnsi="Arial" w:cs="Arial"/>
        </w:rPr>
        <w:t xml:space="preserve"> nedeniyle çevreye karşı özel bir sorumluluğumuz bulunmaktadır. İş faaliyetlerimiz, öncelikle çevre ve iklim üzerindeki etkimizi en aza indirme taahhüdümüz doğrultusunda şekillenmektedir.</w:t>
      </w:r>
      <w:r w:rsidR="006350A2">
        <w:rPr>
          <w:rFonts w:ascii="Arial" w:hAnsi="Arial" w:cs="Arial"/>
        </w:rPr>
        <w:t xml:space="preserve"> </w:t>
      </w:r>
      <w:r w:rsidR="00D87B79" w:rsidRPr="00D87B79">
        <w:rPr>
          <w:rFonts w:ascii="Arial" w:hAnsi="Arial" w:cs="Arial"/>
        </w:rPr>
        <w:t>Yürüttüğümüz çevre ve iklim koruma adımlarımız, ağırlıklı olarak sera gazı emisyonlarının, hava kirleticilerin ve atıklarımızın önlenmesi ile azaltılmasına odaklanmaktadır.</w:t>
      </w:r>
    </w:p>
    <w:p w14:paraId="35F14565" w14:textId="3AD96D68" w:rsidR="002474D1" w:rsidRPr="00FF4373" w:rsidRDefault="002474D1" w:rsidP="007E347F">
      <w:pPr>
        <w:pStyle w:val="Heading1"/>
      </w:pPr>
      <w:bookmarkStart w:id="10" w:name="_Toc210812476"/>
      <w:r w:rsidRPr="00FF4373">
        <w:t xml:space="preserve">Son </w:t>
      </w:r>
      <w:proofErr w:type="spellStart"/>
      <w:r w:rsidRPr="00FF4373">
        <w:t>Söz</w:t>
      </w:r>
      <w:bookmarkEnd w:id="10"/>
      <w:proofErr w:type="spellEnd"/>
    </w:p>
    <w:p w14:paraId="03FFF508" w14:textId="77777777" w:rsidR="002474D1" w:rsidRDefault="002474D1" w:rsidP="002474D1">
      <w:pPr>
        <w:pStyle w:val="NormalWeb"/>
        <w:rPr>
          <w:rFonts w:ascii="Arial" w:hAnsi="Arial" w:cs="Arial"/>
        </w:rPr>
      </w:pPr>
      <w:r w:rsidRPr="00FF4373">
        <w:rPr>
          <w:rFonts w:ascii="Arial" w:hAnsi="Arial" w:cs="Arial"/>
        </w:rPr>
        <w:t>Bu davranış kodları, yalnızca bugünü değil geleceği de daha adil, güvenilir ve sürdürülebilir kılma sözümüzdür.</w:t>
      </w:r>
    </w:p>
    <w:p w14:paraId="783A824D" w14:textId="77777777" w:rsidR="0015439D" w:rsidRPr="00FF4373" w:rsidRDefault="0015439D" w:rsidP="00CC7F40">
      <w:pPr>
        <w:pStyle w:val="Heading1"/>
        <w:numPr>
          <w:ilvl w:val="0"/>
          <w:numId w:val="0"/>
        </w:numPr>
        <w:ind w:left="431"/>
      </w:pPr>
    </w:p>
    <w:sectPr w:rsidR="0015439D" w:rsidRPr="00FF4373" w:rsidSect="001A1A6F">
      <w:headerReference w:type="default" r:id="rId7"/>
      <w:pgSz w:w="11900" w:h="16840"/>
      <w:pgMar w:top="1949" w:right="1417" w:bottom="1125" w:left="1417" w:header="708"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EBC5" w14:textId="77777777" w:rsidR="00191424" w:rsidRDefault="00191424" w:rsidP="005061A5">
      <w:r>
        <w:separator/>
      </w:r>
    </w:p>
  </w:endnote>
  <w:endnote w:type="continuationSeparator" w:id="0">
    <w:p w14:paraId="607A06EA" w14:textId="77777777" w:rsidR="00191424" w:rsidRDefault="00191424" w:rsidP="005061A5">
      <w:r>
        <w:continuationSeparator/>
      </w:r>
    </w:p>
  </w:endnote>
  <w:endnote w:type="continuationNotice" w:id="1">
    <w:p w14:paraId="686B900E" w14:textId="77777777" w:rsidR="00191424" w:rsidRDefault="0019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AF79" w14:textId="77777777" w:rsidR="00191424" w:rsidRDefault="00191424" w:rsidP="005061A5">
      <w:r>
        <w:separator/>
      </w:r>
    </w:p>
  </w:footnote>
  <w:footnote w:type="continuationSeparator" w:id="0">
    <w:p w14:paraId="540E6389" w14:textId="77777777" w:rsidR="00191424" w:rsidRDefault="00191424" w:rsidP="005061A5">
      <w:r>
        <w:continuationSeparator/>
      </w:r>
    </w:p>
  </w:footnote>
  <w:footnote w:type="continuationNotice" w:id="1">
    <w:p w14:paraId="68FE4875" w14:textId="77777777" w:rsidR="00191424" w:rsidRDefault="00191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A4A1" w14:textId="77777777" w:rsidR="005061A5" w:rsidRDefault="005061A5">
    <w:pPr>
      <w:pStyle w:val="Header"/>
    </w:pPr>
    <w:r>
      <w:rPr>
        <w:noProof/>
      </w:rPr>
      <w:drawing>
        <wp:inline distT="0" distB="0" distL="0" distR="0" wp14:anchorId="51306620" wp14:editId="48CAB377">
          <wp:extent cx="1625600" cy="482600"/>
          <wp:effectExtent l="0" t="0" r="0" b="0"/>
          <wp:docPr id="983084583" name="Picture 98308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25600" cy="482600"/>
                  </a:xfrm>
                  <a:prstGeom prst="rect">
                    <a:avLst/>
                  </a:prstGeom>
                </pic:spPr>
              </pic:pic>
            </a:graphicData>
          </a:graphic>
        </wp:inline>
      </w:drawing>
    </w:r>
  </w:p>
  <w:p w14:paraId="0FCBB0EE" w14:textId="77777777" w:rsidR="009A7677" w:rsidRDefault="009A7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869A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A5881"/>
    <w:multiLevelType w:val="hybridMultilevel"/>
    <w:tmpl w:val="9836EAD4"/>
    <w:lvl w:ilvl="0" w:tplc="6C1A85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8789B"/>
    <w:multiLevelType w:val="hybridMultilevel"/>
    <w:tmpl w:val="FFFFFFFF"/>
    <w:lvl w:ilvl="0" w:tplc="D30E7040">
      <w:start w:val="1"/>
      <w:numFmt w:val="bullet"/>
      <w:lvlText w:val=""/>
      <w:lvlJc w:val="left"/>
      <w:pPr>
        <w:ind w:left="720" w:hanging="360"/>
      </w:pPr>
      <w:rPr>
        <w:rFonts w:ascii="Symbol" w:hAnsi="Symbol" w:hint="default"/>
      </w:rPr>
    </w:lvl>
    <w:lvl w:ilvl="1" w:tplc="B3D8E362">
      <w:start w:val="1"/>
      <w:numFmt w:val="bullet"/>
      <w:lvlText w:val="o"/>
      <w:lvlJc w:val="left"/>
      <w:pPr>
        <w:ind w:left="1440" w:hanging="360"/>
      </w:pPr>
      <w:rPr>
        <w:rFonts w:ascii="Courier New" w:hAnsi="Courier New" w:hint="default"/>
      </w:rPr>
    </w:lvl>
    <w:lvl w:ilvl="2" w:tplc="C0D08276">
      <w:start w:val="1"/>
      <w:numFmt w:val="bullet"/>
      <w:lvlText w:val=""/>
      <w:lvlJc w:val="left"/>
      <w:pPr>
        <w:ind w:left="2160" w:hanging="360"/>
      </w:pPr>
      <w:rPr>
        <w:rFonts w:ascii="Wingdings" w:hAnsi="Wingdings" w:hint="default"/>
      </w:rPr>
    </w:lvl>
    <w:lvl w:ilvl="3" w:tplc="8ADA57FC">
      <w:start w:val="1"/>
      <w:numFmt w:val="bullet"/>
      <w:lvlText w:val=""/>
      <w:lvlJc w:val="left"/>
      <w:pPr>
        <w:ind w:left="2880" w:hanging="360"/>
      </w:pPr>
      <w:rPr>
        <w:rFonts w:ascii="Symbol" w:hAnsi="Symbol" w:hint="default"/>
      </w:rPr>
    </w:lvl>
    <w:lvl w:ilvl="4" w:tplc="E638ADD2">
      <w:start w:val="1"/>
      <w:numFmt w:val="bullet"/>
      <w:lvlText w:val="o"/>
      <w:lvlJc w:val="left"/>
      <w:pPr>
        <w:ind w:left="3600" w:hanging="360"/>
      </w:pPr>
      <w:rPr>
        <w:rFonts w:ascii="Courier New" w:hAnsi="Courier New" w:hint="default"/>
      </w:rPr>
    </w:lvl>
    <w:lvl w:ilvl="5" w:tplc="CA280380">
      <w:start w:val="1"/>
      <w:numFmt w:val="bullet"/>
      <w:lvlText w:val=""/>
      <w:lvlJc w:val="left"/>
      <w:pPr>
        <w:ind w:left="4320" w:hanging="360"/>
      </w:pPr>
      <w:rPr>
        <w:rFonts w:ascii="Wingdings" w:hAnsi="Wingdings" w:hint="default"/>
      </w:rPr>
    </w:lvl>
    <w:lvl w:ilvl="6" w:tplc="B992A074">
      <w:start w:val="1"/>
      <w:numFmt w:val="bullet"/>
      <w:lvlText w:val=""/>
      <w:lvlJc w:val="left"/>
      <w:pPr>
        <w:ind w:left="5040" w:hanging="360"/>
      </w:pPr>
      <w:rPr>
        <w:rFonts w:ascii="Symbol" w:hAnsi="Symbol" w:hint="default"/>
      </w:rPr>
    </w:lvl>
    <w:lvl w:ilvl="7" w:tplc="FB14E19E">
      <w:start w:val="1"/>
      <w:numFmt w:val="bullet"/>
      <w:lvlText w:val="o"/>
      <w:lvlJc w:val="left"/>
      <w:pPr>
        <w:ind w:left="5760" w:hanging="360"/>
      </w:pPr>
      <w:rPr>
        <w:rFonts w:ascii="Courier New" w:hAnsi="Courier New" w:hint="default"/>
      </w:rPr>
    </w:lvl>
    <w:lvl w:ilvl="8" w:tplc="EF88FE6E">
      <w:start w:val="1"/>
      <w:numFmt w:val="bullet"/>
      <w:lvlText w:val=""/>
      <w:lvlJc w:val="left"/>
      <w:pPr>
        <w:ind w:left="6480" w:hanging="360"/>
      </w:pPr>
      <w:rPr>
        <w:rFonts w:ascii="Wingdings" w:hAnsi="Wingdings" w:hint="default"/>
      </w:rPr>
    </w:lvl>
  </w:abstractNum>
  <w:abstractNum w:abstractNumId="3" w15:restartNumberingAfterBreak="0">
    <w:nsid w:val="18C0215A"/>
    <w:multiLevelType w:val="hybridMultilevel"/>
    <w:tmpl w:val="5150E44E"/>
    <w:lvl w:ilvl="0" w:tplc="32240E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500C"/>
    <w:multiLevelType w:val="hybridMultilevel"/>
    <w:tmpl w:val="2D82383C"/>
    <w:lvl w:ilvl="0" w:tplc="97307D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4F490A"/>
    <w:multiLevelType w:val="hybridMultilevel"/>
    <w:tmpl w:val="F0EAC72A"/>
    <w:lvl w:ilvl="0" w:tplc="97307D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B4C52"/>
    <w:multiLevelType w:val="hybridMultilevel"/>
    <w:tmpl w:val="7780CB10"/>
    <w:lvl w:ilvl="0" w:tplc="CFE2956C">
      <w:numFmt w:val="bullet"/>
      <w:lvlText w:val=""/>
      <w:lvlJc w:val="left"/>
      <w:pPr>
        <w:ind w:left="116" w:hanging="142"/>
      </w:pPr>
      <w:rPr>
        <w:rFonts w:ascii="Symbol" w:eastAsia="Symbol" w:hAnsi="Symbol" w:cs="Symbol" w:hint="default"/>
        <w:b w:val="0"/>
        <w:bCs w:val="0"/>
        <w:i w:val="0"/>
        <w:iCs w:val="0"/>
        <w:spacing w:val="0"/>
        <w:w w:val="99"/>
        <w:sz w:val="20"/>
        <w:szCs w:val="20"/>
        <w:lang w:val="en-US" w:eastAsia="en-US" w:bidi="ar-SA"/>
      </w:rPr>
    </w:lvl>
    <w:lvl w:ilvl="1" w:tplc="B6626C90">
      <w:numFmt w:val="bullet"/>
      <w:lvlText w:val="•"/>
      <w:lvlJc w:val="left"/>
      <w:pPr>
        <w:ind w:left="1038" w:hanging="142"/>
      </w:pPr>
      <w:rPr>
        <w:rFonts w:hint="default"/>
        <w:lang w:val="en-US" w:eastAsia="en-US" w:bidi="ar-SA"/>
      </w:rPr>
    </w:lvl>
    <w:lvl w:ilvl="2" w:tplc="2D5ED936">
      <w:numFmt w:val="bullet"/>
      <w:lvlText w:val="•"/>
      <w:lvlJc w:val="left"/>
      <w:pPr>
        <w:ind w:left="1957" w:hanging="142"/>
      </w:pPr>
      <w:rPr>
        <w:rFonts w:hint="default"/>
        <w:lang w:val="en-US" w:eastAsia="en-US" w:bidi="ar-SA"/>
      </w:rPr>
    </w:lvl>
    <w:lvl w:ilvl="3" w:tplc="964451A4">
      <w:numFmt w:val="bullet"/>
      <w:lvlText w:val="•"/>
      <w:lvlJc w:val="left"/>
      <w:pPr>
        <w:ind w:left="2875" w:hanging="142"/>
      </w:pPr>
      <w:rPr>
        <w:rFonts w:hint="default"/>
        <w:lang w:val="en-US" w:eastAsia="en-US" w:bidi="ar-SA"/>
      </w:rPr>
    </w:lvl>
    <w:lvl w:ilvl="4" w:tplc="4F2E051E">
      <w:numFmt w:val="bullet"/>
      <w:lvlText w:val="•"/>
      <w:lvlJc w:val="left"/>
      <w:pPr>
        <w:ind w:left="3794" w:hanging="142"/>
      </w:pPr>
      <w:rPr>
        <w:rFonts w:hint="default"/>
        <w:lang w:val="en-US" w:eastAsia="en-US" w:bidi="ar-SA"/>
      </w:rPr>
    </w:lvl>
    <w:lvl w:ilvl="5" w:tplc="C140471C">
      <w:numFmt w:val="bullet"/>
      <w:lvlText w:val="•"/>
      <w:lvlJc w:val="left"/>
      <w:pPr>
        <w:ind w:left="4713" w:hanging="142"/>
      </w:pPr>
      <w:rPr>
        <w:rFonts w:hint="default"/>
        <w:lang w:val="en-US" w:eastAsia="en-US" w:bidi="ar-SA"/>
      </w:rPr>
    </w:lvl>
    <w:lvl w:ilvl="6" w:tplc="5600CE8C">
      <w:numFmt w:val="bullet"/>
      <w:lvlText w:val="•"/>
      <w:lvlJc w:val="left"/>
      <w:pPr>
        <w:ind w:left="5631" w:hanging="142"/>
      </w:pPr>
      <w:rPr>
        <w:rFonts w:hint="default"/>
        <w:lang w:val="en-US" w:eastAsia="en-US" w:bidi="ar-SA"/>
      </w:rPr>
    </w:lvl>
    <w:lvl w:ilvl="7" w:tplc="8F701D84">
      <w:numFmt w:val="bullet"/>
      <w:lvlText w:val="•"/>
      <w:lvlJc w:val="left"/>
      <w:pPr>
        <w:ind w:left="6550" w:hanging="142"/>
      </w:pPr>
      <w:rPr>
        <w:rFonts w:hint="default"/>
        <w:lang w:val="en-US" w:eastAsia="en-US" w:bidi="ar-SA"/>
      </w:rPr>
    </w:lvl>
    <w:lvl w:ilvl="8" w:tplc="97B22E5C">
      <w:numFmt w:val="bullet"/>
      <w:lvlText w:val="•"/>
      <w:lvlJc w:val="left"/>
      <w:pPr>
        <w:ind w:left="7469" w:hanging="142"/>
      </w:pPr>
      <w:rPr>
        <w:rFonts w:hint="default"/>
        <w:lang w:val="en-US" w:eastAsia="en-US" w:bidi="ar-SA"/>
      </w:rPr>
    </w:lvl>
  </w:abstractNum>
  <w:abstractNum w:abstractNumId="7" w15:restartNumberingAfterBreak="0">
    <w:nsid w:val="1FC323C8"/>
    <w:multiLevelType w:val="hybridMultilevel"/>
    <w:tmpl w:val="DE30847A"/>
    <w:lvl w:ilvl="0" w:tplc="DB7CAB1E">
      <w:start w:val="4"/>
      <w:numFmt w:val="none"/>
      <w:lvlText w:val="4.1"/>
      <w:lvlJc w:val="left"/>
      <w:pPr>
        <w:ind w:left="720" w:hanging="360"/>
      </w:pPr>
      <w:rPr>
        <w:rFonts w:hint="default"/>
      </w:rPr>
    </w:lvl>
    <w:lvl w:ilvl="1" w:tplc="0EC86A90">
      <w:start w:val="4"/>
      <w:numFmt w:val="decimal"/>
      <w:lvlText w:val="%2.1.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C161E"/>
    <w:multiLevelType w:val="hybridMultilevel"/>
    <w:tmpl w:val="670474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86795B"/>
    <w:multiLevelType w:val="hybridMultilevel"/>
    <w:tmpl w:val="AF38A458"/>
    <w:lvl w:ilvl="0" w:tplc="6C3CB2C8">
      <w:numFmt w:val="bullet"/>
      <w:lvlText w:val=""/>
      <w:lvlJc w:val="left"/>
      <w:pPr>
        <w:ind w:left="116" w:hanging="142"/>
      </w:pPr>
      <w:rPr>
        <w:rFonts w:ascii="Symbol" w:eastAsia="Symbol" w:hAnsi="Symbol" w:cs="Symbol" w:hint="default"/>
        <w:b w:val="0"/>
        <w:bCs w:val="0"/>
        <w:i w:val="0"/>
        <w:iCs w:val="0"/>
        <w:spacing w:val="0"/>
        <w:w w:val="99"/>
        <w:sz w:val="20"/>
        <w:szCs w:val="20"/>
        <w:lang w:val="en-US" w:eastAsia="en-US" w:bidi="ar-SA"/>
      </w:rPr>
    </w:lvl>
    <w:lvl w:ilvl="1" w:tplc="4CE0C3BC">
      <w:numFmt w:val="bullet"/>
      <w:lvlText w:val="•"/>
      <w:lvlJc w:val="left"/>
      <w:pPr>
        <w:ind w:left="1038" w:hanging="142"/>
      </w:pPr>
      <w:rPr>
        <w:rFonts w:hint="default"/>
        <w:lang w:val="en-US" w:eastAsia="en-US" w:bidi="ar-SA"/>
      </w:rPr>
    </w:lvl>
    <w:lvl w:ilvl="2" w:tplc="8E18AF2C">
      <w:numFmt w:val="bullet"/>
      <w:lvlText w:val="•"/>
      <w:lvlJc w:val="left"/>
      <w:pPr>
        <w:ind w:left="1957" w:hanging="142"/>
      </w:pPr>
      <w:rPr>
        <w:rFonts w:hint="default"/>
        <w:lang w:val="en-US" w:eastAsia="en-US" w:bidi="ar-SA"/>
      </w:rPr>
    </w:lvl>
    <w:lvl w:ilvl="3" w:tplc="C4D0E7E6">
      <w:numFmt w:val="bullet"/>
      <w:lvlText w:val="•"/>
      <w:lvlJc w:val="left"/>
      <w:pPr>
        <w:ind w:left="2875" w:hanging="142"/>
      </w:pPr>
      <w:rPr>
        <w:rFonts w:hint="default"/>
        <w:lang w:val="en-US" w:eastAsia="en-US" w:bidi="ar-SA"/>
      </w:rPr>
    </w:lvl>
    <w:lvl w:ilvl="4" w:tplc="E9CAA3BC">
      <w:numFmt w:val="bullet"/>
      <w:lvlText w:val="•"/>
      <w:lvlJc w:val="left"/>
      <w:pPr>
        <w:ind w:left="3794" w:hanging="142"/>
      </w:pPr>
      <w:rPr>
        <w:rFonts w:hint="default"/>
        <w:lang w:val="en-US" w:eastAsia="en-US" w:bidi="ar-SA"/>
      </w:rPr>
    </w:lvl>
    <w:lvl w:ilvl="5" w:tplc="12245902">
      <w:numFmt w:val="bullet"/>
      <w:lvlText w:val="•"/>
      <w:lvlJc w:val="left"/>
      <w:pPr>
        <w:ind w:left="4713" w:hanging="142"/>
      </w:pPr>
      <w:rPr>
        <w:rFonts w:hint="default"/>
        <w:lang w:val="en-US" w:eastAsia="en-US" w:bidi="ar-SA"/>
      </w:rPr>
    </w:lvl>
    <w:lvl w:ilvl="6" w:tplc="33106A74">
      <w:numFmt w:val="bullet"/>
      <w:lvlText w:val="•"/>
      <w:lvlJc w:val="left"/>
      <w:pPr>
        <w:ind w:left="5631" w:hanging="142"/>
      </w:pPr>
      <w:rPr>
        <w:rFonts w:hint="default"/>
        <w:lang w:val="en-US" w:eastAsia="en-US" w:bidi="ar-SA"/>
      </w:rPr>
    </w:lvl>
    <w:lvl w:ilvl="7" w:tplc="46C0BA34">
      <w:numFmt w:val="bullet"/>
      <w:lvlText w:val="•"/>
      <w:lvlJc w:val="left"/>
      <w:pPr>
        <w:ind w:left="6550" w:hanging="142"/>
      </w:pPr>
      <w:rPr>
        <w:rFonts w:hint="default"/>
        <w:lang w:val="en-US" w:eastAsia="en-US" w:bidi="ar-SA"/>
      </w:rPr>
    </w:lvl>
    <w:lvl w:ilvl="8" w:tplc="F77AB55A">
      <w:numFmt w:val="bullet"/>
      <w:lvlText w:val="•"/>
      <w:lvlJc w:val="left"/>
      <w:pPr>
        <w:ind w:left="7469" w:hanging="142"/>
      </w:pPr>
      <w:rPr>
        <w:rFonts w:hint="default"/>
        <w:lang w:val="en-US" w:eastAsia="en-US" w:bidi="ar-SA"/>
      </w:rPr>
    </w:lvl>
  </w:abstractNum>
  <w:abstractNum w:abstractNumId="10" w15:restartNumberingAfterBreak="0">
    <w:nsid w:val="24F84E9F"/>
    <w:multiLevelType w:val="hybridMultilevel"/>
    <w:tmpl w:val="FFFFFFFF"/>
    <w:lvl w:ilvl="0" w:tplc="9190A788">
      <w:start w:val="1"/>
      <w:numFmt w:val="bullet"/>
      <w:lvlText w:val=""/>
      <w:lvlJc w:val="left"/>
      <w:pPr>
        <w:ind w:left="720" w:hanging="360"/>
      </w:pPr>
      <w:rPr>
        <w:rFonts w:ascii="Symbol" w:hAnsi="Symbol" w:hint="default"/>
      </w:rPr>
    </w:lvl>
    <w:lvl w:ilvl="1" w:tplc="9724DA32">
      <w:start w:val="1"/>
      <w:numFmt w:val="bullet"/>
      <w:lvlText w:val="o"/>
      <w:lvlJc w:val="left"/>
      <w:pPr>
        <w:ind w:left="1440" w:hanging="360"/>
      </w:pPr>
      <w:rPr>
        <w:rFonts w:ascii="Courier New" w:hAnsi="Courier New" w:hint="default"/>
      </w:rPr>
    </w:lvl>
    <w:lvl w:ilvl="2" w:tplc="48822308">
      <w:start w:val="1"/>
      <w:numFmt w:val="bullet"/>
      <w:lvlText w:val=""/>
      <w:lvlJc w:val="left"/>
      <w:pPr>
        <w:ind w:left="2160" w:hanging="360"/>
      </w:pPr>
      <w:rPr>
        <w:rFonts w:ascii="Wingdings" w:hAnsi="Wingdings" w:hint="default"/>
      </w:rPr>
    </w:lvl>
    <w:lvl w:ilvl="3" w:tplc="68060708">
      <w:start w:val="1"/>
      <w:numFmt w:val="bullet"/>
      <w:lvlText w:val=""/>
      <w:lvlJc w:val="left"/>
      <w:pPr>
        <w:ind w:left="2880" w:hanging="360"/>
      </w:pPr>
      <w:rPr>
        <w:rFonts w:ascii="Symbol" w:hAnsi="Symbol" w:hint="default"/>
      </w:rPr>
    </w:lvl>
    <w:lvl w:ilvl="4" w:tplc="2C1C80EE">
      <w:start w:val="1"/>
      <w:numFmt w:val="bullet"/>
      <w:lvlText w:val="o"/>
      <w:lvlJc w:val="left"/>
      <w:pPr>
        <w:ind w:left="3600" w:hanging="360"/>
      </w:pPr>
      <w:rPr>
        <w:rFonts w:ascii="Courier New" w:hAnsi="Courier New" w:hint="default"/>
      </w:rPr>
    </w:lvl>
    <w:lvl w:ilvl="5" w:tplc="D16475A6">
      <w:start w:val="1"/>
      <w:numFmt w:val="bullet"/>
      <w:lvlText w:val=""/>
      <w:lvlJc w:val="left"/>
      <w:pPr>
        <w:ind w:left="4320" w:hanging="360"/>
      </w:pPr>
      <w:rPr>
        <w:rFonts w:ascii="Wingdings" w:hAnsi="Wingdings" w:hint="default"/>
      </w:rPr>
    </w:lvl>
    <w:lvl w:ilvl="6" w:tplc="BBC2A7A2">
      <w:start w:val="1"/>
      <w:numFmt w:val="bullet"/>
      <w:lvlText w:val=""/>
      <w:lvlJc w:val="left"/>
      <w:pPr>
        <w:ind w:left="5040" w:hanging="360"/>
      </w:pPr>
      <w:rPr>
        <w:rFonts w:ascii="Symbol" w:hAnsi="Symbol" w:hint="default"/>
      </w:rPr>
    </w:lvl>
    <w:lvl w:ilvl="7" w:tplc="94306354">
      <w:start w:val="1"/>
      <w:numFmt w:val="bullet"/>
      <w:lvlText w:val="o"/>
      <w:lvlJc w:val="left"/>
      <w:pPr>
        <w:ind w:left="5760" w:hanging="360"/>
      </w:pPr>
      <w:rPr>
        <w:rFonts w:ascii="Courier New" w:hAnsi="Courier New" w:hint="default"/>
      </w:rPr>
    </w:lvl>
    <w:lvl w:ilvl="8" w:tplc="ED521308">
      <w:start w:val="1"/>
      <w:numFmt w:val="bullet"/>
      <w:lvlText w:val=""/>
      <w:lvlJc w:val="left"/>
      <w:pPr>
        <w:ind w:left="6480" w:hanging="360"/>
      </w:pPr>
      <w:rPr>
        <w:rFonts w:ascii="Wingdings" w:hAnsi="Wingdings" w:hint="default"/>
      </w:rPr>
    </w:lvl>
  </w:abstractNum>
  <w:abstractNum w:abstractNumId="11" w15:restartNumberingAfterBreak="0">
    <w:nsid w:val="26262FA6"/>
    <w:multiLevelType w:val="hybridMultilevel"/>
    <w:tmpl w:val="73BA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7CA65"/>
    <w:multiLevelType w:val="hybridMultilevel"/>
    <w:tmpl w:val="FFFFFFFF"/>
    <w:lvl w:ilvl="0" w:tplc="6B180038">
      <w:start w:val="1"/>
      <w:numFmt w:val="bullet"/>
      <w:lvlText w:val=""/>
      <w:lvlJc w:val="left"/>
      <w:pPr>
        <w:ind w:left="720" w:hanging="360"/>
      </w:pPr>
      <w:rPr>
        <w:rFonts w:ascii="Symbol" w:hAnsi="Symbol" w:hint="default"/>
      </w:rPr>
    </w:lvl>
    <w:lvl w:ilvl="1" w:tplc="B7DAA94A">
      <w:start w:val="1"/>
      <w:numFmt w:val="bullet"/>
      <w:lvlText w:val="o"/>
      <w:lvlJc w:val="left"/>
      <w:pPr>
        <w:ind w:left="1440" w:hanging="360"/>
      </w:pPr>
      <w:rPr>
        <w:rFonts w:ascii="Courier New" w:hAnsi="Courier New" w:hint="default"/>
      </w:rPr>
    </w:lvl>
    <w:lvl w:ilvl="2" w:tplc="23DE48A2">
      <w:start w:val="1"/>
      <w:numFmt w:val="bullet"/>
      <w:lvlText w:val=""/>
      <w:lvlJc w:val="left"/>
      <w:pPr>
        <w:ind w:left="2160" w:hanging="360"/>
      </w:pPr>
      <w:rPr>
        <w:rFonts w:ascii="Wingdings" w:hAnsi="Wingdings" w:hint="default"/>
      </w:rPr>
    </w:lvl>
    <w:lvl w:ilvl="3" w:tplc="05F27A3E">
      <w:start w:val="1"/>
      <w:numFmt w:val="bullet"/>
      <w:lvlText w:val=""/>
      <w:lvlJc w:val="left"/>
      <w:pPr>
        <w:ind w:left="2880" w:hanging="360"/>
      </w:pPr>
      <w:rPr>
        <w:rFonts w:ascii="Symbol" w:hAnsi="Symbol" w:hint="default"/>
      </w:rPr>
    </w:lvl>
    <w:lvl w:ilvl="4" w:tplc="249A848E">
      <w:start w:val="1"/>
      <w:numFmt w:val="bullet"/>
      <w:lvlText w:val="o"/>
      <w:lvlJc w:val="left"/>
      <w:pPr>
        <w:ind w:left="3600" w:hanging="360"/>
      </w:pPr>
      <w:rPr>
        <w:rFonts w:ascii="Courier New" w:hAnsi="Courier New" w:hint="default"/>
      </w:rPr>
    </w:lvl>
    <w:lvl w:ilvl="5" w:tplc="E244EC28">
      <w:start w:val="1"/>
      <w:numFmt w:val="bullet"/>
      <w:lvlText w:val=""/>
      <w:lvlJc w:val="left"/>
      <w:pPr>
        <w:ind w:left="4320" w:hanging="360"/>
      </w:pPr>
      <w:rPr>
        <w:rFonts w:ascii="Wingdings" w:hAnsi="Wingdings" w:hint="default"/>
      </w:rPr>
    </w:lvl>
    <w:lvl w:ilvl="6" w:tplc="3BD82B6E">
      <w:start w:val="1"/>
      <w:numFmt w:val="bullet"/>
      <w:lvlText w:val=""/>
      <w:lvlJc w:val="left"/>
      <w:pPr>
        <w:ind w:left="5040" w:hanging="360"/>
      </w:pPr>
      <w:rPr>
        <w:rFonts w:ascii="Symbol" w:hAnsi="Symbol" w:hint="default"/>
      </w:rPr>
    </w:lvl>
    <w:lvl w:ilvl="7" w:tplc="7BFCFE80">
      <w:start w:val="1"/>
      <w:numFmt w:val="bullet"/>
      <w:lvlText w:val="o"/>
      <w:lvlJc w:val="left"/>
      <w:pPr>
        <w:ind w:left="5760" w:hanging="360"/>
      </w:pPr>
      <w:rPr>
        <w:rFonts w:ascii="Courier New" w:hAnsi="Courier New" w:hint="default"/>
      </w:rPr>
    </w:lvl>
    <w:lvl w:ilvl="8" w:tplc="05C25AC2">
      <w:start w:val="1"/>
      <w:numFmt w:val="bullet"/>
      <w:lvlText w:val=""/>
      <w:lvlJc w:val="left"/>
      <w:pPr>
        <w:ind w:left="6480" w:hanging="360"/>
      </w:pPr>
      <w:rPr>
        <w:rFonts w:ascii="Wingdings" w:hAnsi="Wingdings" w:hint="default"/>
      </w:rPr>
    </w:lvl>
  </w:abstractNum>
  <w:abstractNum w:abstractNumId="13" w15:restartNumberingAfterBreak="0">
    <w:nsid w:val="311775E3"/>
    <w:multiLevelType w:val="hybridMultilevel"/>
    <w:tmpl w:val="B9601CE2"/>
    <w:lvl w:ilvl="0" w:tplc="5FDA8664">
      <w:start w:val="1"/>
      <w:numFmt w:val="bullet"/>
      <w:pStyle w:val="Heading4"/>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2620A92"/>
    <w:multiLevelType w:val="multilevel"/>
    <w:tmpl w:val="310862F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70743"/>
    <w:multiLevelType w:val="hybridMultilevel"/>
    <w:tmpl w:val="F5B6F2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A48C3C"/>
    <w:multiLevelType w:val="hybridMultilevel"/>
    <w:tmpl w:val="FFFFFFFF"/>
    <w:lvl w:ilvl="0" w:tplc="9030F1A6">
      <w:start w:val="1"/>
      <w:numFmt w:val="bullet"/>
      <w:lvlText w:val=""/>
      <w:lvlJc w:val="left"/>
      <w:pPr>
        <w:ind w:left="720" w:hanging="360"/>
      </w:pPr>
      <w:rPr>
        <w:rFonts w:ascii="Symbol" w:hAnsi="Symbol" w:hint="default"/>
      </w:rPr>
    </w:lvl>
    <w:lvl w:ilvl="1" w:tplc="ED5A3E94">
      <w:start w:val="1"/>
      <w:numFmt w:val="bullet"/>
      <w:lvlText w:val="o"/>
      <w:lvlJc w:val="left"/>
      <w:pPr>
        <w:ind w:left="1440" w:hanging="360"/>
      </w:pPr>
      <w:rPr>
        <w:rFonts w:ascii="Courier New" w:hAnsi="Courier New" w:hint="default"/>
      </w:rPr>
    </w:lvl>
    <w:lvl w:ilvl="2" w:tplc="18B8930C">
      <w:start w:val="1"/>
      <w:numFmt w:val="bullet"/>
      <w:lvlText w:val=""/>
      <w:lvlJc w:val="left"/>
      <w:pPr>
        <w:ind w:left="2160" w:hanging="360"/>
      </w:pPr>
      <w:rPr>
        <w:rFonts w:ascii="Wingdings" w:hAnsi="Wingdings" w:hint="default"/>
      </w:rPr>
    </w:lvl>
    <w:lvl w:ilvl="3" w:tplc="AF66616E">
      <w:start w:val="1"/>
      <w:numFmt w:val="bullet"/>
      <w:lvlText w:val=""/>
      <w:lvlJc w:val="left"/>
      <w:pPr>
        <w:ind w:left="2880" w:hanging="360"/>
      </w:pPr>
      <w:rPr>
        <w:rFonts w:ascii="Symbol" w:hAnsi="Symbol" w:hint="default"/>
      </w:rPr>
    </w:lvl>
    <w:lvl w:ilvl="4" w:tplc="396EBE8C">
      <w:start w:val="1"/>
      <w:numFmt w:val="bullet"/>
      <w:lvlText w:val="o"/>
      <w:lvlJc w:val="left"/>
      <w:pPr>
        <w:ind w:left="3600" w:hanging="360"/>
      </w:pPr>
      <w:rPr>
        <w:rFonts w:ascii="Courier New" w:hAnsi="Courier New" w:hint="default"/>
      </w:rPr>
    </w:lvl>
    <w:lvl w:ilvl="5" w:tplc="7BA611E6">
      <w:start w:val="1"/>
      <w:numFmt w:val="bullet"/>
      <w:lvlText w:val=""/>
      <w:lvlJc w:val="left"/>
      <w:pPr>
        <w:ind w:left="4320" w:hanging="360"/>
      </w:pPr>
      <w:rPr>
        <w:rFonts w:ascii="Wingdings" w:hAnsi="Wingdings" w:hint="default"/>
      </w:rPr>
    </w:lvl>
    <w:lvl w:ilvl="6" w:tplc="0FB03520">
      <w:start w:val="1"/>
      <w:numFmt w:val="bullet"/>
      <w:lvlText w:val=""/>
      <w:lvlJc w:val="left"/>
      <w:pPr>
        <w:ind w:left="5040" w:hanging="360"/>
      </w:pPr>
      <w:rPr>
        <w:rFonts w:ascii="Symbol" w:hAnsi="Symbol" w:hint="default"/>
      </w:rPr>
    </w:lvl>
    <w:lvl w:ilvl="7" w:tplc="946A31A8">
      <w:start w:val="1"/>
      <w:numFmt w:val="bullet"/>
      <w:lvlText w:val="o"/>
      <w:lvlJc w:val="left"/>
      <w:pPr>
        <w:ind w:left="5760" w:hanging="360"/>
      </w:pPr>
      <w:rPr>
        <w:rFonts w:ascii="Courier New" w:hAnsi="Courier New" w:hint="default"/>
      </w:rPr>
    </w:lvl>
    <w:lvl w:ilvl="8" w:tplc="78721762">
      <w:start w:val="1"/>
      <w:numFmt w:val="bullet"/>
      <w:lvlText w:val=""/>
      <w:lvlJc w:val="left"/>
      <w:pPr>
        <w:ind w:left="6480" w:hanging="360"/>
      </w:pPr>
      <w:rPr>
        <w:rFonts w:ascii="Wingdings" w:hAnsi="Wingdings" w:hint="default"/>
      </w:rPr>
    </w:lvl>
  </w:abstractNum>
  <w:abstractNum w:abstractNumId="17" w15:restartNumberingAfterBreak="0">
    <w:nsid w:val="38EB4BF9"/>
    <w:multiLevelType w:val="hybridMultilevel"/>
    <w:tmpl w:val="BF9E9470"/>
    <w:lvl w:ilvl="0" w:tplc="1B48DFF8">
      <w:numFmt w:val="bullet"/>
      <w:lvlText w:val="•"/>
      <w:lvlJc w:val="left"/>
      <w:pPr>
        <w:ind w:left="116" w:hanging="178"/>
      </w:pPr>
      <w:rPr>
        <w:rFonts w:ascii="Verdana" w:eastAsia="Verdana" w:hAnsi="Verdana" w:cs="Verdana" w:hint="default"/>
        <w:b w:val="0"/>
        <w:bCs w:val="0"/>
        <w:i w:val="0"/>
        <w:iCs w:val="0"/>
        <w:spacing w:val="0"/>
        <w:w w:val="99"/>
        <w:sz w:val="20"/>
        <w:szCs w:val="20"/>
        <w:lang w:val="en-US" w:eastAsia="en-US" w:bidi="ar-SA"/>
      </w:rPr>
    </w:lvl>
    <w:lvl w:ilvl="1" w:tplc="BA7CD970">
      <w:numFmt w:val="bullet"/>
      <w:lvlText w:val="•"/>
      <w:lvlJc w:val="left"/>
      <w:pPr>
        <w:ind w:left="1038" w:hanging="178"/>
      </w:pPr>
      <w:rPr>
        <w:rFonts w:hint="default"/>
        <w:lang w:val="en-US" w:eastAsia="en-US" w:bidi="ar-SA"/>
      </w:rPr>
    </w:lvl>
    <w:lvl w:ilvl="2" w:tplc="35545EDE">
      <w:numFmt w:val="bullet"/>
      <w:lvlText w:val="•"/>
      <w:lvlJc w:val="left"/>
      <w:pPr>
        <w:ind w:left="1957" w:hanging="178"/>
      </w:pPr>
      <w:rPr>
        <w:rFonts w:hint="default"/>
        <w:lang w:val="en-US" w:eastAsia="en-US" w:bidi="ar-SA"/>
      </w:rPr>
    </w:lvl>
    <w:lvl w:ilvl="3" w:tplc="E2A6B8E2">
      <w:numFmt w:val="bullet"/>
      <w:lvlText w:val="•"/>
      <w:lvlJc w:val="left"/>
      <w:pPr>
        <w:ind w:left="2875" w:hanging="178"/>
      </w:pPr>
      <w:rPr>
        <w:rFonts w:hint="default"/>
        <w:lang w:val="en-US" w:eastAsia="en-US" w:bidi="ar-SA"/>
      </w:rPr>
    </w:lvl>
    <w:lvl w:ilvl="4" w:tplc="5764F6D4">
      <w:numFmt w:val="bullet"/>
      <w:lvlText w:val="•"/>
      <w:lvlJc w:val="left"/>
      <w:pPr>
        <w:ind w:left="3794" w:hanging="178"/>
      </w:pPr>
      <w:rPr>
        <w:rFonts w:hint="default"/>
        <w:lang w:val="en-US" w:eastAsia="en-US" w:bidi="ar-SA"/>
      </w:rPr>
    </w:lvl>
    <w:lvl w:ilvl="5" w:tplc="BAFCEA8C">
      <w:numFmt w:val="bullet"/>
      <w:lvlText w:val="•"/>
      <w:lvlJc w:val="left"/>
      <w:pPr>
        <w:ind w:left="4713" w:hanging="178"/>
      </w:pPr>
      <w:rPr>
        <w:rFonts w:hint="default"/>
        <w:lang w:val="en-US" w:eastAsia="en-US" w:bidi="ar-SA"/>
      </w:rPr>
    </w:lvl>
    <w:lvl w:ilvl="6" w:tplc="7AB02808">
      <w:numFmt w:val="bullet"/>
      <w:lvlText w:val="•"/>
      <w:lvlJc w:val="left"/>
      <w:pPr>
        <w:ind w:left="5631" w:hanging="178"/>
      </w:pPr>
      <w:rPr>
        <w:rFonts w:hint="default"/>
        <w:lang w:val="en-US" w:eastAsia="en-US" w:bidi="ar-SA"/>
      </w:rPr>
    </w:lvl>
    <w:lvl w:ilvl="7" w:tplc="38CE8954">
      <w:numFmt w:val="bullet"/>
      <w:lvlText w:val="•"/>
      <w:lvlJc w:val="left"/>
      <w:pPr>
        <w:ind w:left="6550" w:hanging="178"/>
      </w:pPr>
      <w:rPr>
        <w:rFonts w:hint="default"/>
        <w:lang w:val="en-US" w:eastAsia="en-US" w:bidi="ar-SA"/>
      </w:rPr>
    </w:lvl>
    <w:lvl w:ilvl="8" w:tplc="C77C59F8">
      <w:numFmt w:val="bullet"/>
      <w:lvlText w:val="•"/>
      <w:lvlJc w:val="left"/>
      <w:pPr>
        <w:ind w:left="7469" w:hanging="178"/>
      </w:pPr>
      <w:rPr>
        <w:rFonts w:hint="default"/>
        <w:lang w:val="en-US" w:eastAsia="en-US" w:bidi="ar-SA"/>
      </w:rPr>
    </w:lvl>
  </w:abstractNum>
  <w:abstractNum w:abstractNumId="18" w15:restartNumberingAfterBreak="0">
    <w:nsid w:val="4154641B"/>
    <w:multiLevelType w:val="hybridMultilevel"/>
    <w:tmpl w:val="8E641D2A"/>
    <w:lvl w:ilvl="0" w:tplc="DB7CAB1E">
      <w:start w:val="4"/>
      <w:numFmt w:val="none"/>
      <w:lvlText w:val="4.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AE7194"/>
    <w:multiLevelType w:val="multilevel"/>
    <w:tmpl w:val="18A251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110"/>
    <w:multiLevelType w:val="multilevel"/>
    <w:tmpl w:val="F9AA96D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4033F8"/>
    <w:multiLevelType w:val="hybridMultilevel"/>
    <w:tmpl w:val="C852A4FC"/>
    <w:lvl w:ilvl="0" w:tplc="DAB6FA56">
      <w:start w:val="1"/>
      <w:numFmt w:val="lowerLetter"/>
      <w:lvlText w:val="%1)"/>
      <w:lvlJc w:val="left"/>
      <w:pPr>
        <w:ind w:left="397" w:hanging="281"/>
      </w:pPr>
      <w:rPr>
        <w:rFonts w:ascii="Verdana" w:eastAsia="Verdana" w:hAnsi="Verdana" w:cs="Verdana" w:hint="default"/>
        <w:b w:val="0"/>
        <w:bCs w:val="0"/>
        <w:i w:val="0"/>
        <w:iCs w:val="0"/>
        <w:spacing w:val="-1"/>
        <w:w w:val="99"/>
        <w:sz w:val="20"/>
        <w:szCs w:val="20"/>
        <w:lang w:val="en-US" w:eastAsia="en-US" w:bidi="ar-SA"/>
      </w:rPr>
    </w:lvl>
    <w:lvl w:ilvl="1" w:tplc="3C7CDD5E">
      <w:numFmt w:val="bullet"/>
      <w:lvlText w:val="•"/>
      <w:lvlJc w:val="left"/>
      <w:pPr>
        <w:ind w:left="1290" w:hanging="281"/>
      </w:pPr>
      <w:rPr>
        <w:rFonts w:hint="default"/>
        <w:lang w:val="en-US" w:eastAsia="en-US" w:bidi="ar-SA"/>
      </w:rPr>
    </w:lvl>
    <w:lvl w:ilvl="2" w:tplc="22E055B8">
      <w:numFmt w:val="bullet"/>
      <w:lvlText w:val="•"/>
      <w:lvlJc w:val="left"/>
      <w:pPr>
        <w:ind w:left="2181" w:hanging="281"/>
      </w:pPr>
      <w:rPr>
        <w:rFonts w:hint="default"/>
        <w:lang w:val="en-US" w:eastAsia="en-US" w:bidi="ar-SA"/>
      </w:rPr>
    </w:lvl>
    <w:lvl w:ilvl="3" w:tplc="E12E5598">
      <w:numFmt w:val="bullet"/>
      <w:lvlText w:val="•"/>
      <w:lvlJc w:val="left"/>
      <w:pPr>
        <w:ind w:left="3071" w:hanging="281"/>
      </w:pPr>
      <w:rPr>
        <w:rFonts w:hint="default"/>
        <w:lang w:val="en-US" w:eastAsia="en-US" w:bidi="ar-SA"/>
      </w:rPr>
    </w:lvl>
    <w:lvl w:ilvl="4" w:tplc="0DFE3A26">
      <w:numFmt w:val="bullet"/>
      <w:lvlText w:val="•"/>
      <w:lvlJc w:val="left"/>
      <w:pPr>
        <w:ind w:left="3962" w:hanging="281"/>
      </w:pPr>
      <w:rPr>
        <w:rFonts w:hint="default"/>
        <w:lang w:val="en-US" w:eastAsia="en-US" w:bidi="ar-SA"/>
      </w:rPr>
    </w:lvl>
    <w:lvl w:ilvl="5" w:tplc="2196F51E">
      <w:numFmt w:val="bullet"/>
      <w:lvlText w:val="•"/>
      <w:lvlJc w:val="left"/>
      <w:pPr>
        <w:ind w:left="4853" w:hanging="281"/>
      </w:pPr>
      <w:rPr>
        <w:rFonts w:hint="default"/>
        <w:lang w:val="en-US" w:eastAsia="en-US" w:bidi="ar-SA"/>
      </w:rPr>
    </w:lvl>
    <w:lvl w:ilvl="6" w:tplc="36641298">
      <w:numFmt w:val="bullet"/>
      <w:lvlText w:val="•"/>
      <w:lvlJc w:val="left"/>
      <w:pPr>
        <w:ind w:left="5743" w:hanging="281"/>
      </w:pPr>
      <w:rPr>
        <w:rFonts w:hint="default"/>
        <w:lang w:val="en-US" w:eastAsia="en-US" w:bidi="ar-SA"/>
      </w:rPr>
    </w:lvl>
    <w:lvl w:ilvl="7" w:tplc="C9E25F1A">
      <w:numFmt w:val="bullet"/>
      <w:lvlText w:val="•"/>
      <w:lvlJc w:val="left"/>
      <w:pPr>
        <w:ind w:left="6634" w:hanging="281"/>
      </w:pPr>
      <w:rPr>
        <w:rFonts w:hint="default"/>
        <w:lang w:val="en-US" w:eastAsia="en-US" w:bidi="ar-SA"/>
      </w:rPr>
    </w:lvl>
    <w:lvl w:ilvl="8" w:tplc="BFF0FA44">
      <w:numFmt w:val="bullet"/>
      <w:lvlText w:val="•"/>
      <w:lvlJc w:val="left"/>
      <w:pPr>
        <w:ind w:left="7525" w:hanging="281"/>
      </w:pPr>
      <w:rPr>
        <w:rFonts w:hint="default"/>
        <w:lang w:val="en-US" w:eastAsia="en-US" w:bidi="ar-SA"/>
      </w:rPr>
    </w:lvl>
  </w:abstractNum>
  <w:abstractNum w:abstractNumId="22" w15:restartNumberingAfterBreak="0">
    <w:nsid w:val="507B4051"/>
    <w:multiLevelType w:val="hybridMultilevel"/>
    <w:tmpl w:val="323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1488F"/>
    <w:multiLevelType w:val="hybridMultilevel"/>
    <w:tmpl w:val="A4FA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538CD"/>
    <w:multiLevelType w:val="hybridMultilevel"/>
    <w:tmpl w:val="C244451A"/>
    <w:lvl w:ilvl="0" w:tplc="7344763A">
      <w:numFmt w:val="bullet"/>
      <w:lvlText w:val=""/>
      <w:lvlJc w:val="left"/>
      <w:pPr>
        <w:ind w:left="116" w:hanging="142"/>
      </w:pPr>
      <w:rPr>
        <w:rFonts w:ascii="Symbol" w:eastAsia="Symbol" w:hAnsi="Symbol" w:cs="Symbol" w:hint="default"/>
        <w:b w:val="0"/>
        <w:bCs w:val="0"/>
        <w:i w:val="0"/>
        <w:iCs w:val="0"/>
        <w:spacing w:val="0"/>
        <w:w w:val="99"/>
        <w:sz w:val="20"/>
        <w:szCs w:val="20"/>
        <w:lang w:val="en-US" w:eastAsia="en-US" w:bidi="ar-SA"/>
      </w:rPr>
    </w:lvl>
    <w:lvl w:ilvl="1" w:tplc="1D523B02">
      <w:numFmt w:val="bullet"/>
      <w:lvlText w:val="•"/>
      <w:lvlJc w:val="left"/>
      <w:pPr>
        <w:ind w:left="1038" w:hanging="142"/>
      </w:pPr>
      <w:rPr>
        <w:rFonts w:hint="default"/>
        <w:lang w:val="en-US" w:eastAsia="en-US" w:bidi="ar-SA"/>
      </w:rPr>
    </w:lvl>
    <w:lvl w:ilvl="2" w:tplc="27EE4F84">
      <w:numFmt w:val="bullet"/>
      <w:lvlText w:val="•"/>
      <w:lvlJc w:val="left"/>
      <w:pPr>
        <w:ind w:left="1957" w:hanging="142"/>
      </w:pPr>
      <w:rPr>
        <w:rFonts w:hint="default"/>
        <w:lang w:val="en-US" w:eastAsia="en-US" w:bidi="ar-SA"/>
      </w:rPr>
    </w:lvl>
    <w:lvl w:ilvl="3" w:tplc="F948FDDC">
      <w:numFmt w:val="bullet"/>
      <w:lvlText w:val="•"/>
      <w:lvlJc w:val="left"/>
      <w:pPr>
        <w:ind w:left="2875" w:hanging="142"/>
      </w:pPr>
      <w:rPr>
        <w:rFonts w:hint="default"/>
        <w:lang w:val="en-US" w:eastAsia="en-US" w:bidi="ar-SA"/>
      </w:rPr>
    </w:lvl>
    <w:lvl w:ilvl="4" w:tplc="A40A7C94">
      <w:numFmt w:val="bullet"/>
      <w:lvlText w:val="•"/>
      <w:lvlJc w:val="left"/>
      <w:pPr>
        <w:ind w:left="3794" w:hanging="142"/>
      </w:pPr>
      <w:rPr>
        <w:rFonts w:hint="default"/>
        <w:lang w:val="en-US" w:eastAsia="en-US" w:bidi="ar-SA"/>
      </w:rPr>
    </w:lvl>
    <w:lvl w:ilvl="5" w:tplc="BCE07B44">
      <w:numFmt w:val="bullet"/>
      <w:lvlText w:val="•"/>
      <w:lvlJc w:val="left"/>
      <w:pPr>
        <w:ind w:left="4713" w:hanging="142"/>
      </w:pPr>
      <w:rPr>
        <w:rFonts w:hint="default"/>
        <w:lang w:val="en-US" w:eastAsia="en-US" w:bidi="ar-SA"/>
      </w:rPr>
    </w:lvl>
    <w:lvl w:ilvl="6" w:tplc="63D68C4C">
      <w:numFmt w:val="bullet"/>
      <w:lvlText w:val="•"/>
      <w:lvlJc w:val="left"/>
      <w:pPr>
        <w:ind w:left="5631" w:hanging="142"/>
      </w:pPr>
      <w:rPr>
        <w:rFonts w:hint="default"/>
        <w:lang w:val="en-US" w:eastAsia="en-US" w:bidi="ar-SA"/>
      </w:rPr>
    </w:lvl>
    <w:lvl w:ilvl="7" w:tplc="D5EC75C8">
      <w:numFmt w:val="bullet"/>
      <w:lvlText w:val="•"/>
      <w:lvlJc w:val="left"/>
      <w:pPr>
        <w:ind w:left="6550" w:hanging="142"/>
      </w:pPr>
      <w:rPr>
        <w:rFonts w:hint="default"/>
        <w:lang w:val="en-US" w:eastAsia="en-US" w:bidi="ar-SA"/>
      </w:rPr>
    </w:lvl>
    <w:lvl w:ilvl="8" w:tplc="1F5C9310">
      <w:numFmt w:val="bullet"/>
      <w:lvlText w:val="•"/>
      <w:lvlJc w:val="left"/>
      <w:pPr>
        <w:ind w:left="7469" w:hanging="142"/>
      </w:pPr>
      <w:rPr>
        <w:rFonts w:hint="default"/>
        <w:lang w:val="en-US" w:eastAsia="en-US" w:bidi="ar-SA"/>
      </w:rPr>
    </w:lvl>
  </w:abstractNum>
  <w:abstractNum w:abstractNumId="25" w15:restartNumberingAfterBreak="0">
    <w:nsid w:val="597A620F"/>
    <w:multiLevelType w:val="hybridMultilevel"/>
    <w:tmpl w:val="5C5A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878DC"/>
    <w:multiLevelType w:val="hybridMultilevel"/>
    <w:tmpl w:val="C750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E263FB"/>
    <w:multiLevelType w:val="hybridMultilevel"/>
    <w:tmpl w:val="DE72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E3D78"/>
    <w:multiLevelType w:val="hybridMultilevel"/>
    <w:tmpl w:val="DC20576C"/>
    <w:lvl w:ilvl="0" w:tplc="DB7CAB1E">
      <w:start w:val="4"/>
      <w:numFmt w:val="none"/>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C0AA0"/>
    <w:multiLevelType w:val="hybridMultilevel"/>
    <w:tmpl w:val="A138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41FB8"/>
    <w:multiLevelType w:val="multilevel"/>
    <w:tmpl w:val="9CEA468E"/>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864" w:hanging="864"/>
      </w:pPr>
      <w:rPr>
        <w:rFonts w:ascii="Symbol" w:hAnsi="Symbol" w:hint="default"/>
        <w:color w:val="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B8B7D00"/>
    <w:multiLevelType w:val="hybridMultilevel"/>
    <w:tmpl w:val="9470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95AA7"/>
    <w:multiLevelType w:val="multilevel"/>
    <w:tmpl w:val="F9AA96D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AA7293"/>
    <w:multiLevelType w:val="hybridMultilevel"/>
    <w:tmpl w:val="814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A54B6"/>
    <w:multiLevelType w:val="multilevel"/>
    <w:tmpl w:val="3C920D18"/>
    <w:lvl w:ilvl="0">
      <w:start w:val="1"/>
      <w:numFmt w:val="decimal"/>
      <w:lvlText w:val="%1"/>
      <w:lvlJc w:val="left"/>
      <w:pPr>
        <w:ind w:left="389" w:hanging="273"/>
      </w:pPr>
      <w:rPr>
        <w:rFonts w:ascii="Verdana" w:eastAsia="Verdana" w:hAnsi="Verdana" w:cs="Verdana" w:hint="default"/>
        <w:b/>
        <w:bCs/>
        <w:i w:val="0"/>
        <w:iCs w:val="0"/>
        <w:spacing w:val="0"/>
        <w:w w:val="99"/>
        <w:sz w:val="26"/>
        <w:szCs w:val="26"/>
        <w:lang w:val="en-US" w:eastAsia="en-US" w:bidi="ar-SA"/>
      </w:rPr>
    </w:lvl>
    <w:lvl w:ilvl="1">
      <w:start w:val="1"/>
      <w:numFmt w:val="decimal"/>
      <w:lvlText w:val="%1.%2"/>
      <w:lvlJc w:val="left"/>
      <w:pPr>
        <w:ind w:left="625" w:hanging="510"/>
      </w:pPr>
      <w:rPr>
        <w:rFonts w:ascii="Verdana" w:eastAsia="Verdana" w:hAnsi="Verdana" w:cs="Verdana" w:hint="default"/>
        <w:b/>
        <w:bCs/>
        <w:i w:val="0"/>
        <w:iCs w:val="0"/>
        <w:spacing w:val="0"/>
        <w:w w:val="100"/>
        <w:sz w:val="24"/>
        <w:szCs w:val="24"/>
        <w:lang w:val="en-US" w:eastAsia="en-US" w:bidi="ar-SA"/>
      </w:rPr>
    </w:lvl>
    <w:lvl w:ilvl="2">
      <w:numFmt w:val="bullet"/>
      <w:lvlText w:val=""/>
      <w:lvlJc w:val="left"/>
      <w:pPr>
        <w:ind w:left="116" w:hanging="142"/>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620" w:hanging="142"/>
      </w:pPr>
      <w:rPr>
        <w:rFonts w:hint="default"/>
        <w:lang w:val="en-US" w:eastAsia="en-US" w:bidi="ar-SA"/>
      </w:rPr>
    </w:lvl>
    <w:lvl w:ilvl="4">
      <w:numFmt w:val="bullet"/>
      <w:lvlText w:val="•"/>
      <w:lvlJc w:val="left"/>
      <w:pPr>
        <w:ind w:left="840" w:hanging="142"/>
      </w:pPr>
      <w:rPr>
        <w:rFonts w:hint="default"/>
        <w:lang w:val="en-US" w:eastAsia="en-US" w:bidi="ar-SA"/>
      </w:rPr>
    </w:lvl>
    <w:lvl w:ilvl="5">
      <w:numFmt w:val="bullet"/>
      <w:lvlText w:val="•"/>
      <w:lvlJc w:val="left"/>
      <w:pPr>
        <w:ind w:left="2251" w:hanging="142"/>
      </w:pPr>
      <w:rPr>
        <w:rFonts w:hint="default"/>
        <w:lang w:val="en-US" w:eastAsia="en-US" w:bidi="ar-SA"/>
      </w:rPr>
    </w:lvl>
    <w:lvl w:ilvl="6">
      <w:numFmt w:val="bullet"/>
      <w:lvlText w:val="•"/>
      <w:lvlJc w:val="left"/>
      <w:pPr>
        <w:ind w:left="3662" w:hanging="142"/>
      </w:pPr>
      <w:rPr>
        <w:rFonts w:hint="default"/>
        <w:lang w:val="en-US" w:eastAsia="en-US" w:bidi="ar-SA"/>
      </w:rPr>
    </w:lvl>
    <w:lvl w:ilvl="7">
      <w:numFmt w:val="bullet"/>
      <w:lvlText w:val="•"/>
      <w:lvlJc w:val="left"/>
      <w:pPr>
        <w:ind w:left="5073" w:hanging="142"/>
      </w:pPr>
      <w:rPr>
        <w:rFonts w:hint="default"/>
        <w:lang w:val="en-US" w:eastAsia="en-US" w:bidi="ar-SA"/>
      </w:rPr>
    </w:lvl>
    <w:lvl w:ilvl="8">
      <w:numFmt w:val="bullet"/>
      <w:lvlText w:val="•"/>
      <w:lvlJc w:val="left"/>
      <w:pPr>
        <w:ind w:left="6484" w:hanging="142"/>
      </w:pPr>
      <w:rPr>
        <w:rFonts w:hint="default"/>
        <w:lang w:val="en-US" w:eastAsia="en-US" w:bidi="ar-SA"/>
      </w:rPr>
    </w:lvl>
  </w:abstractNum>
  <w:abstractNum w:abstractNumId="35" w15:restartNumberingAfterBreak="0">
    <w:nsid w:val="726F5984"/>
    <w:multiLevelType w:val="hybridMultilevel"/>
    <w:tmpl w:val="BAB8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7A3869"/>
    <w:multiLevelType w:val="hybridMultilevel"/>
    <w:tmpl w:val="FFFFFFFF"/>
    <w:lvl w:ilvl="0" w:tplc="D85AA9A8">
      <w:start w:val="1"/>
      <w:numFmt w:val="bullet"/>
      <w:lvlText w:val=""/>
      <w:lvlJc w:val="left"/>
      <w:pPr>
        <w:ind w:left="720" w:hanging="360"/>
      </w:pPr>
      <w:rPr>
        <w:rFonts w:ascii="Symbol" w:hAnsi="Symbol" w:hint="default"/>
      </w:rPr>
    </w:lvl>
    <w:lvl w:ilvl="1" w:tplc="1108AA0C">
      <w:start w:val="1"/>
      <w:numFmt w:val="bullet"/>
      <w:lvlText w:val="o"/>
      <w:lvlJc w:val="left"/>
      <w:pPr>
        <w:ind w:left="1440" w:hanging="360"/>
      </w:pPr>
      <w:rPr>
        <w:rFonts w:ascii="Courier New" w:hAnsi="Courier New" w:hint="default"/>
      </w:rPr>
    </w:lvl>
    <w:lvl w:ilvl="2" w:tplc="2FD6B2A2">
      <w:start w:val="1"/>
      <w:numFmt w:val="bullet"/>
      <w:lvlText w:val=""/>
      <w:lvlJc w:val="left"/>
      <w:pPr>
        <w:ind w:left="2160" w:hanging="360"/>
      </w:pPr>
      <w:rPr>
        <w:rFonts w:ascii="Wingdings" w:hAnsi="Wingdings" w:hint="default"/>
      </w:rPr>
    </w:lvl>
    <w:lvl w:ilvl="3" w:tplc="64F6BA96">
      <w:start w:val="1"/>
      <w:numFmt w:val="bullet"/>
      <w:lvlText w:val=""/>
      <w:lvlJc w:val="left"/>
      <w:pPr>
        <w:ind w:left="2880" w:hanging="360"/>
      </w:pPr>
      <w:rPr>
        <w:rFonts w:ascii="Symbol" w:hAnsi="Symbol" w:hint="default"/>
      </w:rPr>
    </w:lvl>
    <w:lvl w:ilvl="4" w:tplc="B71050BA">
      <w:start w:val="1"/>
      <w:numFmt w:val="bullet"/>
      <w:lvlText w:val="o"/>
      <w:lvlJc w:val="left"/>
      <w:pPr>
        <w:ind w:left="3600" w:hanging="360"/>
      </w:pPr>
      <w:rPr>
        <w:rFonts w:ascii="Courier New" w:hAnsi="Courier New" w:hint="default"/>
      </w:rPr>
    </w:lvl>
    <w:lvl w:ilvl="5" w:tplc="6C905542">
      <w:start w:val="1"/>
      <w:numFmt w:val="bullet"/>
      <w:lvlText w:val=""/>
      <w:lvlJc w:val="left"/>
      <w:pPr>
        <w:ind w:left="4320" w:hanging="360"/>
      </w:pPr>
      <w:rPr>
        <w:rFonts w:ascii="Wingdings" w:hAnsi="Wingdings" w:hint="default"/>
      </w:rPr>
    </w:lvl>
    <w:lvl w:ilvl="6" w:tplc="2D883256">
      <w:start w:val="1"/>
      <w:numFmt w:val="bullet"/>
      <w:lvlText w:val=""/>
      <w:lvlJc w:val="left"/>
      <w:pPr>
        <w:ind w:left="5040" w:hanging="360"/>
      </w:pPr>
      <w:rPr>
        <w:rFonts w:ascii="Symbol" w:hAnsi="Symbol" w:hint="default"/>
      </w:rPr>
    </w:lvl>
    <w:lvl w:ilvl="7" w:tplc="88B61938">
      <w:start w:val="1"/>
      <w:numFmt w:val="bullet"/>
      <w:lvlText w:val="o"/>
      <w:lvlJc w:val="left"/>
      <w:pPr>
        <w:ind w:left="5760" w:hanging="360"/>
      </w:pPr>
      <w:rPr>
        <w:rFonts w:ascii="Courier New" w:hAnsi="Courier New" w:hint="default"/>
      </w:rPr>
    </w:lvl>
    <w:lvl w:ilvl="8" w:tplc="C714F792">
      <w:start w:val="1"/>
      <w:numFmt w:val="bullet"/>
      <w:lvlText w:val=""/>
      <w:lvlJc w:val="left"/>
      <w:pPr>
        <w:ind w:left="6480" w:hanging="360"/>
      </w:pPr>
      <w:rPr>
        <w:rFonts w:ascii="Wingdings" w:hAnsi="Wingdings" w:hint="default"/>
      </w:rPr>
    </w:lvl>
  </w:abstractNum>
  <w:abstractNum w:abstractNumId="37" w15:restartNumberingAfterBreak="0">
    <w:nsid w:val="750F182D"/>
    <w:multiLevelType w:val="multilevel"/>
    <w:tmpl w:val="A5704DD2"/>
    <w:lvl w:ilvl="0">
      <w:start w:val="1"/>
      <w:numFmt w:val="decimal"/>
      <w:pStyle w:val="Heading1"/>
      <w:lvlText w:val="%1"/>
      <w:lvlJc w:val="left"/>
      <w:pPr>
        <w:ind w:left="4969" w:hanging="432"/>
      </w:pPr>
      <w:rPr>
        <w:rFonts w:hint="default"/>
      </w:rPr>
    </w:lvl>
    <w:lvl w:ilvl="1">
      <w:start w:val="1"/>
      <w:numFmt w:val="decimal"/>
      <w:pStyle w:val="Heading2"/>
      <w:lvlText w:val="%1.%2"/>
      <w:lvlJc w:val="left"/>
      <w:pPr>
        <w:ind w:left="5113" w:hanging="576"/>
      </w:pPr>
      <w:rPr>
        <w:rFonts w:hint="default"/>
      </w:rPr>
    </w:lvl>
    <w:lvl w:ilvl="2">
      <w:start w:val="1"/>
      <w:numFmt w:val="decimal"/>
      <w:pStyle w:val="Heading3"/>
      <w:lvlText w:val="%1.%2.%3"/>
      <w:lvlJc w:val="left"/>
      <w:pPr>
        <w:ind w:left="5257" w:hanging="720"/>
      </w:pPr>
      <w:rPr>
        <w:rFonts w:hint="default"/>
      </w:rPr>
    </w:lvl>
    <w:lvl w:ilvl="3">
      <w:start w:val="1"/>
      <w:numFmt w:val="bullet"/>
      <w:lvlText w:val=""/>
      <w:lvlJc w:val="left"/>
      <w:pPr>
        <w:ind w:left="5401" w:hanging="864"/>
      </w:pPr>
      <w:rPr>
        <w:rFonts w:ascii="Symbol" w:hAnsi="Symbol" w:hint="default"/>
        <w:color w:val="000000" w:themeColor="text1"/>
      </w:rPr>
    </w:lvl>
    <w:lvl w:ilvl="4">
      <w:start w:val="1"/>
      <w:numFmt w:val="decimal"/>
      <w:pStyle w:val="Heading5"/>
      <w:lvlText w:val="%1.%2.%3.%4.%5"/>
      <w:lvlJc w:val="left"/>
      <w:pPr>
        <w:ind w:left="5545" w:hanging="1008"/>
      </w:pPr>
      <w:rPr>
        <w:rFonts w:hint="default"/>
      </w:rPr>
    </w:lvl>
    <w:lvl w:ilvl="5">
      <w:start w:val="1"/>
      <w:numFmt w:val="decimal"/>
      <w:pStyle w:val="Heading6"/>
      <w:lvlText w:val="%1.%2.%3.%4.%5.%6"/>
      <w:lvlJc w:val="left"/>
      <w:pPr>
        <w:ind w:left="5689" w:hanging="1152"/>
      </w:pPr>
      <w:rPr>
        <w:rFonts w:hint="default"/>
      </w:rPr>
    </w:lvl>
    <w:lvl w:ilvl="6">
      <w:start w:val="1"/>
      <w:numFmt w:val="decimal"/>
      <w:pStyle w:val="Heading7"/>
      <w:lvlText w:val="%1.%2.%3.%4.%5.%6.%7"/>
      <w:lvlJc w:val="left"/>
      <w:pPr>
        <w:ind w:left="5833" w:hanging="1296"/>
      </w:pPr>
      <w:rPr>
        <w:rFonts w:hint="default"/>
      </w:rPr>
    </w:lvl>
    <w:lvl w:ilvl="7">
      <w:start w:val="1"/>
      <w:numFmt w:val="decimal"/>
      <w:pStyle w:val="Heading8"/>
      <w:lvlText w:val="%1.%2.%3.%4.%5.%6.%7.%8"/>
      <w:lvlJc w:val="left"/>
      <w:pPr>
        <w:ind w:left="5977" w:hanging="1440"/>
      </w:pPr>
      <w:rPr>
        <w:rFonts w:hint="default"/>
      </w:rPr>
    </w:lvl>
    <w:lvl w:ilvl="8">
      <w:start w:val="1"/>
      <w:numFmt w:val="decimal"/>
      <w:pStyle w:val="Heading9"/>
      <w:lvlText w:val="%1.%2.%3.%4.%5.%6.%7.%8.%9"/>
      <w:lvlJc w:val="left"/>
      <w:pPr>
        <w:ind w:left="6121" w:hanging="1584"/>
      </w:pPr>
      <w:rPr>
        <w:rFonts w:hint="default"/>
      </w:rPr>
    </w:lvl>
  </w:abstractNum>
  <w:abstractNum w:abstractNumId="38" w15:restartNumberingAfterBreak="0">
    <w:nsid w:val="76E87A55"/>
    <w:multiLevelType w:val="hybridMultilevel"/>
    <w:tmpl w:val="E06C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276917"/>
    <w:multiLevelType w:val="hybridMultilevel"/>
    <w:tmpl w:val="B32A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758430">
    <w:abstractNumId w:val="32"/>
  </w:num>
  <w:num w:numId="2" w16cid:durableId="1008950263">
    <w:abstractNumId w:val="25"/>
  </w:num>
  <w:num w:numId="3" w16cid:durableId="343360398">
    <w:abstractNumId w:val="22"/>
  </w:num>
  <w:num w:numId="4" w16cid:durableId="762187675">
    <w:abstractNumId w:val="35"/>
  </w:num>
  <w:num w:numId="5" w16cid:durableId="1084718405">
    <w:abstractNumId w:val="11"/>
  </w:num>
  <w:num w:numId="6" w16cid:durableId="493499348">
    <w:abstractNumId w:val="38"/>
  </w:num>
  <w:num w:numId="7" w16cid:durableId="1652172250">
    <w:abstractNumId w:val="29"/>
  </w:num>
  <w:num w:numId="8" w16cid:durableId="934097595">
    <w:abstractNumId w:val="39"/>
  </w:num>
  <w:num w:numId="9" w16cid:durableId="1338842809">
    <w:abstractNumId w:val="23"/>
  </w:num>
  <w:num w:numId="10" w16cid:durableId="1762608016">
    <w:abstractNumId w:val="1"/>
  </w:num>
  <w:num w:numId="11" w16cid:durableId="725757592">
    <w:abstractNumId w:val="8"/>
  </w:num>
  <w:num w:numId="12" w16cid:durableId="1017729084">
    <w:abstractNumId w:val="27"/>
  </w:num>
  <w:num w:numId="13" w16cid:durableId="673804510">
    <w:abstractNumId w:val="5"/>
  </w:num>
  <w:num w:numId="14" w16cid:durableId="1320845137">
    <w:abstractNumId w:val="4"/>
  </w:num>
  <w:num w:numId="15" w16cid:durableId="1247836274">
    <w:abstractNumId w:val="15"/>
  </w:num>
  <w:num w:numId="16" w16cid:durableId="856236198">
    <w:abstractNumId w:val="16"/>
  </w:num>
  <w:num w:numId="17" w16cid:durableId="329649619">
    <w:abstractNumId w:val="12"/>
  </w:num>
  <w:num w:numId="18" w16cid:durableId="964845384">
    <w:abstractNumId w:val="36"/>
  </w:num>
  <w:num w:numId="19" w16cid:durableId="1612587758">
    <w:abstractNumId w:val="2"/>
  </w:num>
  <w:num w:numId="20" w16cid:durableId="1259409929">
    <w:abstractNumId w:val="10"/>
  </w:num>
  <w:num w:numId="21" w16cid:durableId="1703245864">
    <w:abstractNumId w:val="31"/>
  </w:num>
  <w:num w:numId="22" w16cid:durableId="1973703997">
    <w:abstractNumId w:val="19"/>
  </w:num>
  <w:num w:numId="23" w16cid:durableId="224293279">
    <w:abstractNumId w:val="20"/>
  </w:num>
  <w:num w:numId="24" w16cid:durableId="1850176715">
    <w:abstractNumId w:val="33"/>
  </w:num>
  <w:num w:numId="25" w16cid:durableId="1139424176">
    <w:abstractNumId w:val="14"/>
  </w:num>
  <w:num w:numId="26" w16cid:durableId="509300121">
    <w:abstractNumId w:val="7"/>
  </w:num>
  <w:num w:numId="27" w16cid:durableId="648479505">
    <w:abstractNumId w:val="18"/>
  </w:num>
  <w:num w:numId="28" w16cid:durableId="1507669299">
    <w:abstractNumId w:val="3"/>
  </w:num>
  <w:num w:numId="29" w16cid:durableId="403188971">
    <w:abstractNumId w:val="28"/>
  </w:num>
  <w:num w:numId="30" w16cid:durableId="344284919">
    <w:abstractNumId w:val="37"/>
  </w:num>
  <w:num w:numId="31" w16cid:durableId="903760023">
    <w:abstractNumId w:val="0"/>
  </w:num>
  <w:num w:numId="32" w16cid:durableId="100690875">
    <w:abstractNumId w:val="30"/>
  </w:num>
  <w:num w:numId="33" w16cid:durableId="511064829">
    <w:abstractNumId w:val="13"/>
  </w:num>
  <w:num w:numId="34" w16cid:durableId="757018421">
    <w:abstractNumId w:val="21"/>
  </w:num>
  <w:num w:numId="35" w16cid:durableId="416823693">
    <w:abstractNumId w:val="6"/>
  </w:num>
  <w:num w:numId="36" w16cid:durableId="694043613">
    <w:abstractNumId w:val="24"/>
  </w:num>
  <w:num w:numId="37" w16cid:durableId="1160922943">
    <w:abstractNumId w:val="9"/>
  </w:num>
  <w:num w:numId="38" w16cid:durableId="1006135379">
    <w:abstractNumId w:val="34"/>
  </w:num>
  <w:num w:numId="39" w16cid:durableId="2005743241">
    <w:abstractNumId w:val="17"/>
  </w:num>
  <w:num w:numId="40" w16cid:durableId="1693846599">
    <w:abstractNumId w:val="13"/>
  </w:num>
  <w:num w:numId="41" w16cid:durableId="6026168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8A"/>
    <w:rsid w:val="00001C1B"/>
    <w:rsid w:val="000115BC"/>
    <w:rsid w:val="00015C35"/>
    <w:rsid w:val="00021D72"/>
    <w:rsid w:val="000302CD"/>
    <w:rsid w:val="000303EA"/>
    <w:rsid w:val="0003172B"/>
    <w:rsid w:val="00073755"/>
    <w:rsid w:val="00074C9A"/>
    <w:rsid w:val="00082BC7"/>
    <w:rsid w:val="0008513D"/>
    <w:rsid w:val="000A09A9"/>
    <w:rsid w:val="000A4D2C"/>
    <w:rsid w:val="000C43F9"/>
    <w:rsid w:val="000C487F"/>
    <w:rsid w:val="000C666A"/>
    <w:rsid w:val="000D657D"/>
    <w:rsid w:val="000E0928"/>
    <w:rsid w:val="000E24AC"/>
    <w:rsid w:val="000E3B27"/>
    <w:rsid w:val="00101783"/>
    <w:rsid w:val="00116CEB"/>
    <w:rsid w:val="001251E1"/>
    <w:rsid w:val="00130DB4"/>
    <w:rsid w:val="0014241B"/>
    <w:rsid w:val="0015439D"/>
    <w:rsid w:val="001619DC"/>
    <w:rsid w:val="0016518A"/>
    <w:rsid w:val="00180341"/>
    <w:rsid w:val="00183242"/>
    <w:rsid w:val="00191424"/>
    <w:rsid w:val="00194027"/>
    <w:rsid w:val="001964E2"/>
    <w:rsid w:val="001A1A6F"/>
    <w:rsid w:val="001A6C16"/>
    <w:rsid w:val="001B1FF5"/>
    <w:rsid w:val="001B789A"/>
    <w:rsid w:val="001D23BC"/>
    <w:rsid w:val="001E0300"/>
    <w:rsid w:val="001E22B3"/>
    <w:rsid w:val="001E72D3"/>
    <w:rsid w:val="001F3C52"/>
    <w:rsid w:val="00202DAC"/>
    <w:rsid w:val="002113AE"/>
    <w:rsid w:val="00212608"/>
    <w:rsid w:val="002253AA"/>
    <w:rsid w:val="00226B72"/>
    <w:rsid w:val="00236252"/>
    <w:rsid w:val="0023740E"/>
    <w:rsid w:val="00240E0E"/>
    <w:rsid w:val="00241502"/>
    <w:rsid w:val="002474D1"/>
    <w:rsid w:val="00251719"/>
    <w:rsid w:val="0025360B"/>
    <w:rsid w:val="00257E0D"/>
    <w:rsid w:val="00267E39"/>
    <w:rsid w:val="0027018E"/>
    <w:rsid w:val="00283FB8"/>
    <w:rsid w:val="0028439F"/>
    <w:rsid w:val="00287EFC"/>
    <w:rsid w:val="002959B6"/>
    <w:rsid w:val="002A7A99"/>
    <w:rsid w:val="002B65AF"/>
    <w:rsid w:val="002C3C2C"/>
    <w:rsid w:val="002D16C2"/>
    <w:rsid w:val="002D2457"/>
    <w:rsid w:val="003017BA"/>
    <w:rsid w:val="0030455A"/>
    <w:rsid w:val="00310526"/>
    <w:rsid w:val="00315B9B"/>
    <w:rsid w:val="0033135A"/>
    <w:rsid w:val="00336766"/>
    <w:rsid w:val="00340AD9"/>
    <w:rsid w:val="00342A06"/>
    <w:rsid w:val="0034690D"/>
    <w:rsid w:val="00350BA8"/>
    <w:rsid w:val="00351120"/>
    <w:rsid w:val="003663FB"/>
    <w:rsid w:val="00376BFE"/>
    <w:rsid w:val="00380CD1"/>
    <w:rsid w:val="003A0A27"/>
    <w:rsid w:val="003A2C11"/>
    <w:rsid w:val="003A3100"/>
    <w:rsid w:val="003C3013"/>
    <w:rsid w:val="003C4132"/>
    <w:rsid w:val="003E0E70"/>
    <w:rsid w:val="003F0DD9"/>
    <w:rsid w:val="0041458B"/>
    <w:rsid w:val="00425680"/>
    <w:rsid w:val="004360B5"/>
    <w:rsid w:val="00437040"/>
    <w:rsid w:val="00474676"/>
    <w:rsid w:val="004914B2"/>
    <w:rsid w:val="004A339F"/>
    <w:rsid w:val="004A4F52"/>
    <w:rsid w:val="004B5B94"/>
    <w:rsid w:val="004C024D"/>
    <w:rsid w:val="004C5227"/>
    <w:rsid w:val="004C797E"/>
    <w:rsid w:val="004F5DF3"/>
    <w:rsid w:val="004F6130"/>
    <w:rsid w:val="005055F4"/>
    <w:rsid w:val="005061A5"/>
    <w:rsid w:val="00517724"/>
    <w:rsid w:val="00532A2D"/>
    <w:rsid w:val="0055475A"/>
    <w:rsid w:val="00555357"/>
    <w:rsid w:val="00560F1B"/>
    <w:rsid w:val="00575513"/>
    <w:rsid w:val="00575993"/>
    <w:rsid w:val="00576603"/>
    <w:rsid w:val="005778A2"/>
    <w:rsid w:val="00577A47"/>
    <w:rsid w:val="0058318F"/>
    <w:rsid w:val="005921D0"/>
    <w:rsid w:val="005A7D3A"/>
    <w:rsid w:val="005B1D1D"/>
    <w:rsid w:val="005C1C50"/>
    <w:rsid w:val="005D2B2B"/>
    <w:rsid w:val="005D7617"/>
    <w:rsid w:val="005F604B"/>
    <w:rsid w:val="006350A2"/>
    <w:rsid w:val="006406F7"/>
    <w:rsid w:val="00655294"/>
    <w:rsid w:val="006608A2"/>
    <w:rsid w:val="006639E9"/>
    <w:rsid w:val="006714AA"/>
    <w:rsid w:val="00691109"/>
    <w:rsid w:val="006A2D62"/>
    <w:rsid w:val="006D26EC"/>
    <w:rsid w:val="006D2C25"/>
    <w:rsid w:val="006D3A6F"/>
    <w:rsid w:val="006D60A6"/>
    <w:rsid w:val="006F4D65"/>
    <w:rsid w:val="007062C5"/>
    <w:rsid w:val="00723125"/>
    <w:rsid w:val="00725C92"/>
    <w:rsid w:val="00734043"/>
    <w:rsid w:val="0074729E"/>
    <w:rsid w:val="007516C4"/>
    <w:rsid w:val="00752AA3"/>
    <w:rsid w:val="007577C4"/>
    <w:rsid w:val="007617A0"/>
    <w:rsid w:val="007635D4"/>
    <w:rsid w:val="00770559"/>
    <w:rsid w:val="00774E45"/>
    <w:rsid w:val="007771CA"/>
    <w:rsid w:val="00783D49"/>
    <w:rsid w:val="00790382"/>
    <w:rsid w:val="007A505F"/>
    <w:rsid w:val="007B0AA8"/>
    <w:rsid w:val="007B45B0"/>
    <w:rsid w:val="007C0481"/>
    <w:rsid w:val="007C1B34"/>
    <w:rsid w:val="007D69E0"/>
    <w:rsid w:val="007E347F"/>
    <w:rsid w:val="007E4C7B"/>
    <w:rsid w:val="007E6ADE"/>
    <w:rsid w:val="00823A15"/>
    <w:rsid w:val="0082509A"/>
    <w:rsid w:val="00837BDF"/>
    <w:rsid w:val="00840814"/>
    <w:rsid w:val="0085067C"/>
    <w:rsid w:val="0086469D"/>
    <w:rsid w:val="00865779"/>
    <w:rsid w:val="008673DC"/>
    <w:rsid w:val="00881464"/>
    <w:rsid w:val="008A6A7A"/>
    <w:rsid w:val="008C27E5"/>
    <w:rsid w:val="008C6EE0"/>
    <w:rsid w:val="008D34C4"/>
    <w:rsid w:val="008E0852"/>
    <w:rsid w:val="0090378F"/>
    <w:rsid w:val="00916A20"/>
    <w:rsid w:val="00931A8B"/>
    <w:rsid w:val="0093230E"/>
    <w:rsid w:val="00935949"/>
    <w:rsid w:val="00943850"/>
    <w:rsid w:val="009466CF"/>
    <w:rsid w:val="009522B0"/>
    <w:rsid w:val="00971DDC"/>
    <w:rsid w:val="0097515A"/>
    <w:rsid w:val="0098776B"/>
    <w:rsid w:val="009A51FA"/>
    <w:rsid w:val="009A7677"/>
    <w:rsid w:val="009B2681"/>
    <w:rsid w:val="009B7831"/>
    <w:rsid w:val="009C0672"/>
    <w:rsid w:val="009E696F"/>
    <w:rsid w:val="009F16C2"/>
    <w:rsid w:val="009F427E"/>
    <w:rsid w:val="00A00A0A"/>
    <w:rsid w:val="00A02EAB"/>
    <w:rsid w:val="00A067BE"/>
    <w:rsid w:val="00A23BA1"/>
    <w:rsid w:val="00A24D1B"/>
    <w:rsid w:val="00A420F3"/>
    <w:rsid w:val="00A46751"/>
    <w:rsid w:val="00A531B7"/>
    <w:rsid w:val="00A54FD1"/>
    <w:rsid w:val="00A5518F"/>
    <w:rsid w:val="00A61D36"/>
    <w:rsid w:val="00A66281"/>
    <w:rsid w:val="00A70C47"/>
    <w:rsid w:val="00A725E5"/>
    <w:rsid w:val="00AA278D"/>
    <w:rsid w:val="00AA74A6"/>
    <w:rsid w:val="00AB72F3"/>
    <w:rsid w:val="00AB75C7"/>
    <w:rsid w:val="00AD1F56"/>
    <w:rsid w:val="00AE2562"/>
    <w:rsid w:val="00AE7930"/>
    <w:rsid w:val="00B220BB"/>
    <w:rsid w:val="00B36E80"/>
    <w:rsid w:val="00B37B45"/>
    <w:rsid w:val="00B4240E"/>
    <w:rsid w:val="00B4344E"/>
    <w:rsid w:val="00B47F0A"/>
    <w:rsid w:val="00B54B83"/>
    <w:rsid w:val="00B56CDE"/>
    <w:rsid w:val="00B740E7"/>
    <w:rsid w:val="00B74A06"/>
    <w:rsid w:val="00B901BD"/>
    <w:rsid w:val="00B95D01"/>
    <w:rsid w:val="00BA1AEE"/>
    <w:rsid w:val="00BB283C"/>
    <w:rsid w:val="00BB295D"/>
    <w:rsid w:val="00BC3887"/>
    <w:rsid w:val="00BC471C"/>
    <w:rsid w:val="00BF4CFB"/>
    <w:rsid w:val="00C13CE6"/>
    <w:rsid w:val="00C161F0"/>
    <w:rsid w:val="00C41D90"/>
    <w:rsid w:val="00C4533B"/>
    <w:rsid w:val="00C46482"/>
    <w:rsid w:val="00C47F99"/>
    <w:rsid w:val="00C52E41"/>
    <w:rsid w:val="00C610F8"/>
    <w:rsid w:val="00C62D34"/>
    <w:rsid w:val="00C64035"/>
    <w:rsid w:val="00C67329"/>
    <w:rsid w:val="00C673D5"/>
    <w:rsid w:val="00C81BDA"/>
    <w:rsid w:val="00CA62AB"/>
    <w:rsid w:val="00CB6963"/>
    <w:rsid w:val="00CC06F5"/>
    <w:rsid w:val="00CC138A"/>
    <w:rsid w:val="00CC7C15"/>
    <w:rsid w:val="00CC7F40"/>
    <w:rsid w:val="00D0085D"/>
    <w:rsid w:val="00D04EEC"/>
    <w:rsid w:val="00D21AE6"/>
    <w:rsid w:val="00D33E97"/>
    <w:rsid w:val="00D3785C"/>
    <w:rsid w:val="00D55F7F"/>
    <w:rsid w:val="00D77EA7"/>
    <w:rsid w:val="00D87B79"/>
    <w:rsid w:val="00D87CF5"/>
    <w:rsid w:val="00D97B45"/>
    <w:rsid w:val="00D97E7F"/>
    <w:rsid w:val="00DA28C9"/>
    <w:rsid w:val="00E01F86"/>
    <w:rsid w:val="00E028F0"/>
    <w:rsid w:val="00E04C43"/>
    <w:rsid w:val="00E142D0"/>
    <w:rsid w:val="00E26D83"/>
    <w:rsid w:val="00E468C2"/>
    <w:rsid w:val="00E4786F"/>
    <w:rsid w:val="00E60B8C"/>
    <w:rsid w:val="00E631B2"/>
    <w:rsid w:val="00E815F3"/>
    <w:rsid w:val="00E937E9"/>
    <w:rsid w:val="00ED23E1"/>
    <w:rsid w:val="00ED2E32"/>
    <w:rsid w:val="00F013DF"/>
    <w:rsid w:val="00F15232"/>
    <w:rsid w:val="00F21D8C"/>
    <w:rsid w:val="00F24E45"/>
    <w:rsid w:val="00F25BBD"/>
    <w:rsid w:val="00F40DBE"/>
    <w:rsid w:val="00F52B74"/>
    <w:rsid w:val="00F54764"/>
    <w:rsid w:val="00F676BA"/>
    <w:rsid w:val="00FB4A16"/>
    <w:rsid w:val="00FB5C83"/>
    <w:rsid w:val="00FC5945"/>
    <w:rsid w:val="00FF4373"/>
    <w:rsid w:val="00FF752F"/>
    <w:rsid w:val="3795DA6C"/>
    <w:rsid w:val="5AFF5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5B3D9"/>
  <w15:docId w15:val="{2F37681C-812B-A745-A3FE-7113FD40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sid w:val="00B95D01"/>
    <w:pPr>
      <w:jc w:val="both"/>
    </w:pPr>
    <w:rPr>
      <w:kern w:val="2"/>
      <w:lang w:val="en-TR"/>
      <w14:ligatures w14:val="standardContextual"/>
    </w:rPr>
  </w:style>
  <w:style w:type="paragraph" w:styleId="Heading1">
    <w:name w:val="heading 1"/>
    <w:basedOn w:val="Normal"/>
    <w:next w:val="Normal"/>
    <w:link w:val="Heading1Char"/>
    <w:uiPriority w:val="9"/>
    <w:qFormat/>
    <w:rsid w:val="00101783"/>
    <w:pPr>
      <w:keepNext/>
      <w:keepLines/>
      <w:numPr>
        <w:numId w:val="30"/>
      </w:numPr>
      <w:spacing w:before="240" w:line="360" w:lineRule="auto"/>
      <w:ind w:left="431" w:hanging="431"/>
      <w:outlineLvl w:val="0"/>
    </w:pPr>
    <w:rPr>
      <w:rFonts w:asciiTheme="majorHAnsi" w:eastAsiaTheme="majorEastAsia" w:hAnsiTheme="majorHAnsi" w:cstheme="majorBidi"/>
      <w:color w:val="2F5496" w:themeColor="accent1" w:themeShade="BF"/>
      <w:sz w:val="28"/>
      <w:szCs w:val="32"/>
      <w:lang w:val="en-US"/>
    </w:rPr>
  </w:style>
  <w:style w:type="paragraph" w:styleId="Heading2">
    <w:name w:val="heading 2"/>
    <w:basedOn w:val="Normal"/>
    <w:next w:val="ListBullet"/>
    <w:link w:val="Heading2Char"/>
    <w:uiPriority w:val="9"/>
    <w:unhideWhenUsed/>
    <w:qFormat/>
    <w:rsid w:val="001A1A6F"/>
    <w:pPr>
      <w:keepNext/>
      <w:keepLines/>
      <w:numPr>
        <w:ilvl w:val="1"/>
        <w:numId w:val="30"/>
      </w:numPr>
      <w:spacing w:before="120" w:line="360" w:lineRule="auto"/>
      <w:ind w:left="578" w:hanging="578"/>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575513"/>
    <w:pPr>
      <w:keepNext/>
      <w:keepLines/>
      <w:numPr>
        <w:ilvl w:val="2"/>
        <w:numId w:val="30"/>
      </w:numPr>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F25BBD"/>
    <w:pPr>
      <w:keepNext/>
      <w:keepLines/>
      <w:numPr>
        <w:numId w:val="33"/>
      </w:numPr>
      <w:spacing w:before="40"/>
      <w:ind w:left="1281" w:hanging="357"/>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C13CE6"/>
    <w:pPr>
      <w:keepNext/>
      <w:keepLines/>
      <w:numPr>
        <w:ilvl w:val="4"/>
        <w:numId w:val="30"/>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3CE6"/>
    <w:pPr>
      <w:keepNext/>
      <w:keepLines/>
      <w:numPr>
        <w:ilvl w:val="5"/>
        <w:numId w:val="3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3CE6"/>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13CE6"/>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3CE6"/>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1A5"/>
    <w:pPr>
      <w:tabs>
        <w:tab w:val="center" w:pos="4703"/>
        <w:tab w:val="right" w:pos="9406"/>
      </w:tabs>
    </w:pPr>
  </w:style>
  <w:style w:type="character" w:customStyle="1" w:styleId="HeaderChar">
    <w:name w:val="Header Char"/>
    <w:basedOn w:val="DefaultParagraphFont"/>
    <w:link w:val="Header"/>
    <w:uiPriority w:val="99"/>
    <w:rsid w:val="005061A5"/>
  </w:style>
  <w:style w:type="paragraph" w:styleId="Footer">
    <w:name w:val="footer"/>
    <w:basedOn w:val="Normal"/>
    <w:link w:val="FooterChar"/>
    <w:uiPriority w:val="99"/>
    <w:unhideWhenUsed/>
    <w:rsid w:val="005061A5"/>
    <w:pPr>
      <w:tabs>
        <w:tab w:val="center" w:pos="4703"/>
        <w:tab w:val="right" w:pos="9406"/>
      </w:tabs>
    </w:pPr>
  </w:style>
  <w:style w:type="character" w:customStyle="1" w:styleId="FooterChar">
    <w:name w:val="Footer Char"/>
    <w:basedOn w:val="DefaultParagraphFont"/>
    <w:link w:val="Footer"/>
    <w:uiPriority w:val="99"/>
    <w:rsid w:val="005061A5"/>
  </w:style>
  <w:style w:type="character" w:customStyle="1" w:styleId="Heading1Char">
    <w:name w:val="Heading 1 Char"/>
    <w:basedOn w:val="DefaultParagraphFont"/>
    <w:link w:val="Heading1"/>
    <w:uiPriority w:val="9"/>
    <w:rsid w:val="00101783"/>
    <w:rPr>
      <w:rFonts w:asciiTheme="majorHAnsi" w:eastAsiaTheme="majorEastAsia" w:hAnsiTheme="majorHAnsi" w:cstheme="majorBidi"/>
      <w:color w:val="2F5496" w:themeColor="accent1" w:themeShade="BF"/>
      <w:kern w:val="2"/>
      <w:sz w:val="28"/>
      <w:szCs w:val="32"/>
      <w:lang w:val="en-US"/>
      <w14:ligatures w14:val="standardContextual"/>
    </w:rPr>
  </w:style>
  <w:style w:type="character" w:customStyle="1" w:styleId="Heading2Char">
    <w:name w:val="Heading 2 Char"/>
    <w:basedOn w:val="DefaultParagraphFont"/>
    <w:link w:val="Heading2"/>
    <w:uiPriority w:val="9"/>
    <w:rsid w:val="001A1A6F"/>
    <w:rPr>
      <w:rFonts w:eastAsiaTheme="majorEastAsia" w:cstheme="majorBidi"/>
      <w:color w:val="000000" w:themeColor="text1"/>
      <w:kern w:val="2"/>
      <w:sz w:val="26"/>
      <w:szCs w:val="26"/>
      <w:lang w:val="en-TR"/>
      <w14:ligatures w14:val="standardContextual"/>
    </w:rPr>
  </w:style>
  <w:style w:type="character" w:styleId="Hyperlink">
    <w:name w:val="Hyperlink"/>
    <w:basedOn w:val="DefaultParagraphFont"/>
    <w:uiPriority w:val="99"/>
    <w:unhideWhenUsed/>
    <w:rsid w:val="00CC138A"/>
    <w:rPr>
      <w:color w:val="0563C1" w:themeColor="hyperlink"/>
      <w:u w:val="single"/>
    </w:rPr>
  </w:style>
  <w:style w:type="paragraph" w:styleId="ListParagraph">
    <w:name w:val="List Paragraph"/>
    <w:basedOn w:val="Normal"/>
    <w:uiPriority w:val="1"/>
    <w:qFormat/>
    <w:rsid w:val="00CC138A"/>
    <w:pPr>
      <w:ind w:left="720"/>
      <w:contextualSpacing/>
    </w:pPr>
  </w:style>
  <w:style w:type="paragraph" w:styleId="Revision">
    <w:name w:val="Revision"/>
    <w:hidden/>
    <w:uiPriority w:val="99"/>
    <w:semiHidden/>
    <w:rsid w:val="00532A2D"/>
    <w:rPr>
      <w:kern w:val="2"/>
      <w:lang w:val="en-TR"/>
      <w14:ligatures w14:val="standardContextual"/>
    </w:rPr>
  </w:style>
  <w:style w:type="character" w:customStyle="1" w:styleId="Heading3Char">
    <w:name w:val="Heading 3 Char"/>
    <w:basedOn w:val="DefaultParagraphFont"/>
    <w:link w:val="Heading3"/>
    <w:uiPriority w:val="9"/>
    <w:rsid w:val="00575513"/>
    <w:rPr>
      <w:rFonts w:asciiTheme="majorHAnsi" w:eastAsiaTheme="majorEastAsia" w:hAnsiTheme="majorHAnsi" w:cstheme="majorBidi"/>
      <w:color w:val="000000" w:themeColor="text1"/>
      <w:kern w:val="2"/>
      <w:lang w:val="en-TR"/>
      <w14:ligatures w14:val="standardContextual"/>
    </w:rPr>
  </w:style>
  <w:style w:type="character" w:customStyle="1" w:styleId="Heading4Char">
    <w:name w:val="Heading 4 Char"/>
    <w:basedOn w:val="DefaultParagraphFont"/>
    <w:link w:val="Heading4"/>
    <w:uiPriority w:val="9"/>
    <w:rsid w:val="00F25BBD"/>
    <w:rPr>
      <w:rFonts w:asciiTheme="majorHAnsi" w:eastAsiaTheme="majorEastAsia" w:hAnsiTheme="majorHAnsi" w:cstheme="majorBidi"/>
      <w:i/>
      <w:iCs/>
      <w:color w:val="000000" w:themeColor="text1"/>
      <w:kern w:val="2"/>
      <w:lang w:val="en-TR"/>
      <w14:ligatures w14:val="standardContextual"/>
    </w:rPr>
  </w:style>
  <w:style w:type="character" w:customStyle="1" w:styleId="Heading5Char">
    <w:name w:val="Heading 5 Char"/>
    <w:basedOn w:val="DefaultParagraphFont"/>
    <w:link w:val="Heading5"/>
    <w:uiPriority w:val="9"/>
    <w:semiHidden/>
    <w:rsid w:val="00C13CE6"/>
    <w:rPr>
      <w:rFonts w:asciiTheme="majorHAnsi" w:eastAsiaTheme="majorEastAsia" w:hAnsiTheme="majorHAnsi" w:cstheme="majorBidi"/>
      <w:color w:val="2F5496" w:themeColor="accent1" w:themeShade="BF"/>
      <w:kern w:val="2"/>
      <w:lang w:val="en-TR"/>
      <w14:ligatures w14:val="standardContextual"/>
    </w:rPr>
  </w:style>
  <w:style w:type="character" w:customStyle="1" w:styleId="Heading6Char">
    <w:name w:val="Heading 6 Char"/>
    <w:basedOn w:val="DefaultParagraphFont"/>
    <w:link w:val="Heading6"/>
    <w:uiPriority w:val="9"/>
    <w:semiHidden/>
    <w:rsid w:val="00C13CE6"/>
    <w:rPr>
      <w:rFonts w:asciiTheme="majorHAnsi" w:eastAsiaTheme="majorEastAsia" w:hAnsiTheme="majorHAnsi" w:cstheme="majorBidi"/>
      <w:color w:val="1F3763" w:themeColor="accent1" w:themeShade="7F"/>
      <w:kern w:val="2"/>
      <w:lang w:val="en-TR"/>
      <w14:ligatures w14:val="standardContextual"/>
    </w:rPr>
  </w:style>
  <w:style w:type="character" w:customStyle="1" w:styleId="Heading7Char">
    <w:name w:val="Heading 7 Char"/>
    <w:basedOn w:val="DefaultParagraphFont"/>
    <w:link w:val="Heading7"/>
    <w:uiPriority w:val="9"/>
    <w:semiHidden/>
    <w:rsid w:val="00C13CE6"/>
    <w:rPr>
      <w:rFonts w:asciiTheme="majorHAnsi" w:eastAsiaTheme="majorEastAsia" w:hAnsiTheme="majorHAnsi" w:cstheme="majorBidi"/>
      <w:i/>
      <w:iCs/>
      <w:color w:val="1F3763" w:themeColor="accent1" w:themeShade="7F"/>
      <w:kern w:val="2"/>
      <w:lang w:val="en-TR"/>
      <w14:ligatures w14:val="standardContextual"/>
    </w:rPr>
  </w:style>
  <w:style w:type="character" w:customStyle="1" w:styleId="Heading8Char">
    <w:name w:val="Heading 8 Char"/>
    <w:basedOn w:val="DefaultParagraphFont"/>
    <w:link w:val="Heading8"/>
    <w:uiPriority w:val="9"/>
    <w:semiHidden/>
    <w:rsid w:val="00C13CE6"/>
    <w:rPr>
      <w:rFonts w:asciiTheme="majorHAnsi" w:eastAsiaTheme="majorEastAsia" w:hAnsiTheme="majorHAnsi" w:cstheme="majorBidi"/>
      <w:color w:val="272727" w:themeColor="text1" w:themeTint="D8"/>
      <w:kern w:val="2"/>
      <w:sz w:val="21"/>
      <w:szCs w:val="21"/>
      <w:lang w:val="en-TR"/>
      <w14:ligatures w14:val="standardContextual"/>
    </w:rPr>
  </w:style>
  <w:style w:type="character" w:customStyle="1" w:styleId="Heading9Char">
    <w:name w:val="Heading 9 Char"/>
    <w:basedOn w:val="DefaultParagraphFont"/>
    <w:link w:val="Heading9"/>
    <w:uiPriority w:val="9"/>
    <w:semiHidden/>
    <w:rsid w:val="00C13CE6"/>
    <w:rPr>
      <w:rFonts w:asciiTheme="majorHAnsi" w:eastAsiaTheme="majorEastAsia" w:hAnsiTheme="majorHAnsi" w:cstheme="majorBidi"/>
      <w:i/>
      <w:iCs/>
      <w:color w:val="272727" w:themeColor="text1" w:themeTint="D8"/>
      <w:kern w:val="2"/>
      <w:sz w:val="21"/>
      <w:szCs w:val="21"/>
      <w:lang w:val="en-TR"/>
      <w14:ligatures w14:val="standardContextual"/>
    </w:rPr>
  </w:style>
  <w:style w:type="paragraph" w:styleId="ListBullet">
    <w:name w:val="List Bullet"/>
    <w:basedOn w:val="Normal"/>
    <w:uiPriority w:val="99"/>
    <w:semiHidden/>
    <w:unhideWhenUsed/>
    <w:rsid w:val="00F52B74"/>
    <w:pPr>
      <w:numPr>
        <w:numId w:val="31"/>
      </w:numPr>
      <w:contextualSpacing/>
    </w:pPr>
    <w:rPr>
      <w:lang w:val="en-US"/>
    </w:rPr>
  </w:style>
  <w:style w:type="character" w:styleId="UnresolvedMention">
    <w:name w:val="Unresolved Mention"/>
    <w:basedOn w:val="DefaultParagraphFont"/>
    <w:uiPriority w:val="99"/>
    <w:semiHidden/>
    <w:unhideWhenUsed/>
    <w:rsid w:val="00E815F3"/>
    <w:rPr>
      <w:color w:val="605E5C"/>
      <w:shd w:val="clear" w:color="auto" w:fill="E1DFDD"/>
    </w:rPr>
  </w:style>
  <w:style w:type="character" w:styleId="FollowedHyperlink">
    <w:name w:val="FollowedHyperlink"/>
    <w:basedOn w:val="DefaultParagraphFont"/>
    <w:uiPriority w:val="99"/>
    <w:semiHidden/>
    <w:unhideWhenUsed/>
    <w:rsid w:val="00E815F3"/>
    <w:rPr>
      <w:color w:val="954F72" w:themeColor="followedHyperlink"/>
      <w:u w:val="single"/>
    </w:rPr>
  </w:style>
  <w:style w:type="numbering" w:customStyle="1" w:styleId="CurrentList1">
    <w:name w:val="Current List1"/>
    <w:uiPriority w:val="99"/>
    <w:rsid w:val="00575513"/>
    <w:pPr>
      <w:numPr>
        <w:numId w:val="32"/>
      </w:numPr>
    </w:pPr>
  </w:style>
  <w:style w:type="paragraph" w:styleId="BodyText">
    <w:name w:val="Body Text"/>
    <w:basedOn w:val="Normal"/>
    <w:link w:val="BodyTextChar"/>
    <w:uiPriority w:val="1"/>
    <w:qFormat/>
    <w:rsid w:val="00C610F8"/>
    <w:pPr>
      <w:widowControl w:val="0"/>
      <w:autoSpaceDE w:val="0"/>
      <w:autoSpaceDN w:val="0"/>
      <w:ind w:left="116"/>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C610F8"/>
    <w:rPr>
      <w:rFonts w:ascii="Verdana" w:eastAsia="Verdana" w:hAnsi="Verdana" w:cs="Verdana"/>
      <w:sz w:val="20"/>
      <w:szCs w:val="20"/>
      <w:lang w:val="en-US"/>
    </w:rPr>
  </w:style>
  <w:style w:type="paragraph" w:styleId="Title">
    <w:name w:val="Title"/>
    <w:basedOn w:val="Normal"/>
    <w:link w:val="TitleChar"/>
    <w:uiPriority w:val="10"/>
    <w:qFormat/>
    <w:rsid w:val="00C610F8"/>
    <w:pPr>
      <w:widowControl w:val="0"/>
      <w:autoSpaceDE w:val="0"/>
      <w:autoSpaceDN w:val="0"/>
      <w:spacing w:before="74"/>
      <w:ind w:left="116"/>
    </w:pPr>
    <w:rPr>
      <w:rFonts w:ascii="Verdana" w:eastAsia="Verdana" w:hAnsi="Verdana" w:cs="Verdana"/>
      <w:b/>
      <w:bCs/>
      <w:kern w:val="0"/>
      <w:sz w:val="48"/>
      <w:szCs w:val="48"/>
      <w:lang w:val="en-US"/>
      <w14:ligatures w14:val="none"/>
    </w:rPr>
  </w:style>
  <w:style w:type="character" w:customStyle="1" w:styleId="TitleChar">
    <w:name w:val="Title Char"/>
    <w:basedOn w:val="DefaultParagraphFont"/>
    <w:link w:val="Title"/>
    <w:uiPriority w:val="10"/>
    <w:rsid w:val="00C610F8"/>
    <w:rPr>
      <w:rFonts w:ascii="Verdana" w:eastAsia="Verdana" w:hAnsi="Verdana" w:cs="Verdana"/>
      <w:b/>
      <w:bCs/>
      <w:sz w:val="48"/>
      <w:szCs w:val="48"/>
      <w:lang w:val="en-US"/>
    </w:rPr>
  </w:style>
  <w:style w:type="paragraph" w:customStyle="1" w:styleId="TableParagraph">
    <w:name w:val="Table Paragraph"/>
    <w:basedOn w:val="Normal"/>
    <w:uiPriority w:val="1"/>
    <w:qFormat/>
    <w:rsid w:val="00C610F8"/>
    <w:pPr>
      <w:widowControl w:val="0"/>
      <w:autoSpaceDE w:val="0"/>
      <w:autoSpaceDN w:val="0"/>
    </w:pPr>
    <w:rPr>
      <w:rFonts w:ascii="Verdana" w:eastAsia="Verdana" w:hAnsi="Verdana" w:cs="Verdana"/>
      <w:kern w:val="0"/>
      <w:sz w:val="22"/>
      <w:szCs w:val="22"/>
      <w:lang w:val="en-US"/>
      <w14:ligatures w14:val="none"/>
    </w:rPr>
  </w:style>
  <w:style w:type="paragraph" w:styleId="TOCHeading">
    <w:name w:val="TOC Heading"/>
    <w:basedOn w:val="Heading1"/>
    <w:next w:val="Normal"/>
    <w:uiPriority w:val="39"/>
    <w:unhideWhenUsed/>
    <w:qFormat/>
    <w:rsid w:val="00AB75C7"/>
    <w:pPr>
      <w:numPr>
        <w:numId w:val="0"/>
      </w:numPr>
      <w:spacing w:before="480" w:line="276" w:lineRule="auto"/>
      <w:jc w:val="left"/>
      <w:outlineLvl w:val="9"/>
    </w:pPr>
    <w:rPr>
      <w:b/>
      <w:bCs/>
      <w:kern w:val="0"/>
      <w:szCs w:val="28"/>
      <w14:ligatures w14:val="none"/>
    </w:rPr>
  </w:style>
  <w:style w:type="paragraph" w:styleId="TOC1">
    <w:name w:val="toc 1"/>
    <w:basedOn w:val="Normal"/>
    <w:next w:val="Normal"/>
    <w:autoRedefine/>
    <w:uiPriority w:val="39"/>
    <w:unhideWhenUsed/>
    <w:rsid w:val="00AB75C7"/>
    <w:pPr>
      <w:spacing w:before="120"/>
      <w:jc w:val="left"/>
    </w:pPr>
    <w:rPr>
      <w:rFonts w:cstheme="minorHAnsi"/>
      <w:b/>
      <w:bCs/>
      <w:i/>
      <w:iCs/>
    </w:rPr>
  </w:style>
  <w:style w:type="paragraph" w:styleId="TOC2">
    <w:name w:val="toc 2"/>
    <w:basedOn w:val="Normal"/>
    <w:next w:val="Normal"/>
    <w:autoRedefine/>
    <w:uiPriority w:val="39"/>
    <w:unhideWhenUsed/>
    <w:rsid w:val="00AB75C7"/>
    <w:pPr>
      <w:spacing w:before="120"/>
      <w:ind w:left="240"/>
      <w:jc w:val="left"/>
    </w:pPr>
    <w:rPr>
      <w:rFonts w:cstheme="minorHAnsi"/>
      <w:b/>
      <w:bCs/>
      <w:sz w:val="22"/>
      <w:szCs w:val="22"/>
    </w:rPr>
  </w:style>
  <w:style w:type="paragraph" w:styleId="TOC3">
    <w:name w:val="toc 3"/>
    <w:basedOn w:val="Normal"/>
    <w:next w:val="Normal"/>
    <w:autoRedefine/>
    <w:uiPriority w:val="39"/>
    <w:unhideWhenUsed/>
    <w:rsid w:val="00AB75C7"/>
    <w:pPr>
      <w:ind w:left="480"/>
      <w:jc w:val="left"/>
    </w:pPr>
    <w:rPr>
      <w:rFonts w:cstheme="minorHAnsi"/>
      <w:sz w:val="20"/>
      <w:szCs w:val="20"/>
    </w:rPr>
  </w:style>
  <w:style w:type="paragraph" w:styleId="TOC4">
    <w:name w:val="toc 4"/>
    <w:basedOn w:val="Normal"/>
    <w:next w:val="Normal"/>
    <w:autoRedefine/>
    <w:uiPriority w:val="39"/>
    <w:semiHidden/>
    <w:unhideWhenUsed/>
    <w:rsid w:val="00AB75C7"/>
    <w:pPr>
      <w:ind w:left="720"/>
      <w:jc w:val="left"/>
    </w:pPr>
    <w:rPr>
      <w:rFonts w:cstheme="minorHAnsi"/>
      <w:sz w:val="20"/>
      <w:szCs w:val="20"/>
    </w:rPr>
  </w:style>
  <w:style w:type="paragraph" w:styleId="TOC5">
    <w:name w:val="toc 5"/>
    <w:basedOn w:val="Normal"/>
    <w:next w:val="Normal"/>
    <w:autoRedefine/>
    <w:uiPriority w:val="39"/>
    <w:semiHidden/>
    <w:unhideWhenUsed/>
    <w:rsid w:val="00AB75C7"/>
    <w:pPr>
      <w:ind w:left="960"/>
      <w:jc w:val="left"/>
    </w:pPr>
    <w:rPr>
      <w:rFonts w:cstheme="minorHAnsi"/>
      <w:sz w:val="20"/>
      <w:szCs w:val="20"/>
    </w:rPr>
  </w:style>
  <w:style w:type="paragraph" w:styleId="TOC6">
    <w:name w:val="toc 6"/>
    <w:basedOn w:val="Normal"/>
    <w:next w:val="Normal"/>
    <w:autoRedefine/>
    <w:uiPriority w:val="39"/>
    <w:semiHidden/>
    <w:unhideWhenUsed/>
    <w:rsid w:val="00AB75C7"/>
    <w:pPr>
      <w:ind w:left="1200"/>
      <w:jc w:val="left"/>
    </w:pPr>
    <w:rPr>
      <w:rFonts w:cstheme="minorHAnsi"/>
      <w:sz w:val="20"/>
      <w:szCs w:val="20"/>
    </w:rPr>
  </w:style>
  <w:style w:type="paragraph" w:styleId="TOC7">
    <w:name w:val="toc 7"/>
    <w:basedOn w:val="Normal"/>
    <w:next w:val="Normal"/>
    <w:autoRedefine/>
    <w:uiPriority w:val="39"/>
    <w:semiHidden/>
    <w:unhideWhenUsed/>
    <w:rsid w:val="00AB75C7"/>
    <w:pPr>
      <w:ind w:left="1440"/>
      <w:jc w:val="left"/>
    </w:pPr>
    <w:rPr>
      <w:rFonts w:cstheme="minorHAnsi"/>
      <w:sz w:val="20"/>
      <w:szCs w:val="20"/>
    </w:rPr>
  </w:style>
  <w:style w:type="paragraph" w:styleId="TOC8">
    <w:name w:val="toc 8"/>
    <w:basedOn w:val="Normal"/>
    <w:next w:val="Normal"/>
    <w:autoRedefine/>
    <w:uiPriority w:val="39"/>
    <w:semiHidden/>
    <w:unhideWhenUsed/>
    <w:rsid w:val="00AB75C7"/>
    <w:pPr>
      <w:ind w:left="1680"/>
      <w:jc w:val="left"/>
    </w:pPr>
    <w:rPr>
      <w:rFonts w:cstheme="minorHAnsi"/>
      <w:sz w:val="20"/>
      <w:szCs w:val="20"/>
    </w:rPr>
  </w:style>
  <w:style w:type="paragraph" w:styleId="TOC9">
    <w:name w:val="toc 9"/>
    <w:basedOn w:val="Normal"/>
    <w:next w:val="Normal"/>
    <w:autoRedefine/>
    <w:uiPriority w:val="39"/>
    <w:semiHidden/>
    <w:unhideWhenUsed/>
    <w:rsid w:val="00AB75C7"/>
    <w:pPr>
      <w:ind w:left="1920"/>
      <w:jc w:val="left"/>
    </w:pPr>
    <w:rPr>
      <w:rFonts w:cstheme="minorHAnsi"/>
      <w:sz w:val="20"/>
      <w:szCs w:val="20"/>
    </w:rPr>
  </w:style>
  <w:style w:type="paragraph" w:styleId="NormalWeb">
    <w:name w:val="Normal (Web)"/>
    <w:basedOn w:val="Normal"/>
    <w:uiPriority w:val="99"/>
    <w:unhideWhenUsed/>
    <w:rsid w:val="002474D1"/>
    <w:pPr>
      <w:spacing w:before="100" w:beforeAutospacing="1" w:after="100" w:afterAutospacing="1"/>
      <w:jc w:val="left"/>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ldaketenbedir/Library/Containers/com.apple.mail/Data/Library/Mail%20Downloads/9794610A-53C0-4007-9586-499532FBD32F/altium_antet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altium_antetli.dotx</Template>
  <TotalTime>11</TotalTime>
  <Pages>1</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Links>
    <vt:vector size="12" baseType="variant">
      <vt:variant>
        <vt:i4>4390969</vt:i4>
      </vt:variant>
      <vt:variant>
        <vt:i4>3</vt:i4>
      </vt:variant>
      <vt:variant>
        <vt:i4>0</vt:i4>
      </vt:variant>
      <vt:variant>
        <vt:i4>5</vt:i4>
      </vt:variant>
      <vt:variant>
        <vt:lpwstr>mailto:legal.tr@altium.net</vt:lpwstr>
      </vt:variant>
      <vt:variant>
        <vt:lpwstr/>
      </vt:variant>
      <vt:variant>
        <vt:i4>7667717</vt:i4>
      </vt:variant>
      <vt:variant>
        <vt:i4>0</vt:i4>
      </vt:variant>
      <vt:variant>
        <vt:i4>0</vt:i4>
      </vt:variant>
      <vt:variant>
        <vt:i4>5</vt:i4>
      </vt:variant>
      <vt:variant>
        <vt:lpwstr>mailto:compliance.tr@altium.net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Selda Keten Bedir</cp:lastModifiedBy>
  <cp:revision>2</cp:revision>
  <cp:lastPrinted>2023-11-13T10:36:00Z</cp:lastPrinted>
  <dcterms:created xsi:type="dcterms:W3CDTF">2025-10-28T08:36:00Z</dcterms:created>
  <dcterms:modified xsi:type="dcterms:W3CDTF">2025-10-28T08:36:00Z</dcterms:modified>
</cp:coreProperties>
</file>